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A" w:rsidRDefault="0024195A" w:rsidP="00AB19D9">
      <w:pPr>
        <w:tabs>
          <w:tab w:val="left" w:pos="5529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-310515</wp:posOffset>
            </wp:positionV>
            <wp:extent cx="657225" cy="819150"/>
            <wp:effectExtent l="19050" t="0" r="9525" b="0"/>
            <wp:wrapNone/>
            <wp:docPr id="2" name="Рисунок 2" descr="БутурлинскийМР_ПП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турлинскийМР_ПП-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195A" w:rsidRDefault="0024195A" w:rsidP="0024195A">
      <w:pPr>
        <w:jc w:val="center"/>
        <w:rPr>
          <w:sz w:val="28"/>
          <w:szCs w:val="28"/>
        </w:rPr>
      </w:pPr>
    </w:p>
    <w:tbl>
      <w:tblPr>
        <w:tblW w:w="97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3022"/>
        <w:gridCol w:w="3455"/>
        <w:gridCol w:w="8"/>
      </w:tblGrid>
      <w:tr w:rsidR="0024195A" w:rsidTr="006D29B3">
        <w:trPr>
          <w:cantSplit/>
          <w:trHeight w:val="365"/>
        </w:trPr>
        <w:tc>
          <w:tcPr>
            <w:tcW w:w="9728" w:type="dxa"/>
            <w:gridSpan w:val="4"/>
          </w:tcPr>
          <w:p w:rsidR="0024195A" w:rsidRDefault="0024195A" w:rsidP="006D29B3"/>
        </w:tc>
      </w:tr>
      <w:tr w:rsidR="0024195A" w:rsidTr="006D29B3">
        <w:trPr>
          <w:cantSplit/>
          <w:trHeight w:val="1834"/>
        </w:trPr>
        <w:tc>
          <w:tcPr>
            <w:tcW w:w="9728" w:type="dxa"/>
            <w:gridSpan w:val="4"/>
          </w:tcPr>
          <w:p w:rsidR="0024195A" w:rsidRPr="00055FCE" w:rsidRDefault="0024195A" w:rsidP="006D29B3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</w:rPr>
              <w:t xml:space="preserve">                                                      </w:t>
            </w:r>
          </w:p>
          <w:p w:rsidR="0024195A" w:rsidRDefault="0024195A" w:rsidP="006D2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</w:t>
            </w:r>
          </w:p>
          <w:p w:rsidR="0024195A" w:rsidRDefault="0024195A" w:rsidP="006D2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БУТУРЛИНСКОГО МУНИЦИПАЛЬНОГО РАЙОНА </w:t>
            </w:r>
          </w:p>
          <w:p w:rsidR="0024195A" w:rsidRDefault="0024195A" w:rsidP="006D2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24195A" w:rsidRDefault="0024195A" w:rsidP="006D29B3">
            <w:pPr>
              <w:jc w:val="center"/>
              <w:rPr>
                <w:b/>
                <w:sz w:val="28"/>
                <w:szCs w:val="28"/>
              </w:rPr>
            </w:pPr>
          </w:p>
          <w:p w:rsidR="0024195A" w:rsidRDefault="0024195A" w:rsidP="006D29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П Р И К А З</w:t>
            </w:r>
          </w:p>
          <w:p w:rsidR="0024195A" w:rsidRDefault="0024195A" w:rsidP="006D29B3">
            <w:pPr>
              <w:jc w:val="both"/>
              <w:rPr>
                <w:b/>
                <w:sz w:val="28"/>
              </w:rPr>
            </w:pPr>
          </w:p>
        </w:tc>
      </w:tr>
      <w:tr w:rsidR="0024195A" w:rsidTr="006D29B3">
        <w:trPr>
          <w:gridAfter w:val="1"/>
          <w:wAfter w:w="8" w:type="dxa"/>
          <w:trHeight w:val="442"/>
        </w:trPr>
        <w:tc>
          <w:tcPr>
            <w:tcW w:w="3243" w:type="dxa"/>
          </w:tcPr>
          <w:p w:rsidR="0024195A" w:rsidRPr="00B42943" w:rsidRDefault="0024195A" w:rsidP="00B4294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42943">
              <w:rPr>
                <w:sz w:val="28"/>
                <w:szCs w:val="28"/>
              </w:rPr>
              <w:t xml:space="preserve">от   </w:t>
            </w:r>
            <w:r w:rsidR="00B42943" w:rsidRPr="00B42943">
              <w:rPr>
                <w:sz w:val="28"/>
                <w:szCs w:val="28"/>
              </w:rPr>
              <w:t>20.11.2020</w:t>
            </w:r>
          </w:p>
        </w:tc>
        <w:tc>
          <w:tcPr>
            <w:tcW w:w="3022" w:type="dxa"/>
          </w:tcPr>
          <w:p w:rsidR="0024195A" w:rsidRDefault="0024195A" w:rsidP="006D29B3">
            <w:pPr>
              <w:jc w:val="center"/>
            </w:pPr>
          </w:p>
        </w:tc>
        <w:tc>
          <w:tcPr>
            <w:tcW w:w="3455" w:type="dxa"/>
          </w:tcPr>
          <w:p w:rsidR="0024195A" w:rsidRPr="00B42943" w:rsidRDefault="0024195A" w:rsidP="00B42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B42943">
              <w:rPr>
                <w:sz w:val="28"/>
                <w:szCs w:val="28"/>
              </w:rPr>
              <w:t xml:space="preserve">№ </w:t>
            </w:r>
            <w:r w:rsidR="00B42943" w:rsidRPr="00B42943">
              <w:rPr>
                <w:sz w:val="28"/>
                <w:szCs w:val="28"/>
              </w:rPr>
              <w:t>374</w:t>
            </w:r>
          </w:p>
        </w:tc>
      </w:tr>
    </w:tbl>
    <w:p w:rsidR="00F20147" w:rsidRDefault="00C74E40" w:rsidP="00C74E40">
      <w:pPr>
        <w:jc w:val="center"/>
        <w:rPr>
          <w:b/>
          <w:sz w:val="28"/>
          <w:szCs w:val="28"/>
        </w:rPr>
      </w:pPr>
      <w:r w:rsidRPr="00775EC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плана мероприятий </w:t>
      </w:r>
    </w:p>
    <w:p w:rsidR="00F20147" w:rsidRDefault="00C74E40" w:rsidP="00C7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("дорожной карты") "Организация и проведение </w:t>
      </w:r>
    </w:p>
    <w:p w:rsidR="00F20147" w:rsidRDefault="00C74E40" w:rsidP="00C7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итоговой аттестации  по </w:t>
      </w:r>
      <w:r w:rsidR="00F2014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образовательным</w:t>
      </w:r>
      <w:proofErr w:type="gramEnd"/>
      <w:r>
        <w:rPr>
          <w:b/>
          <w:sz w:val="28"/>
          <w:szCs w:val="28"/>
        </w:rPr>
        <w:t xml:space="preserve"> </w:t>
      </w:r>
    </w:p>
    <w:p w:rsidR="00F20147" w:rsidRDefault="00C74E40" w:rsidP="00C7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программам основного общего и среднего общего образования </w:t>
      </w:r>
    </w:p>
    <w:p w:rsidR="00F20147" w:rsidRDefault="00C74E40" w:rsidP="00C7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 Бутурлинского муниципального округа </w:t>
      </w:r>
    </w:p>
    <w:p w:rsidR="00C74E40" w:rsidRPr="00775EC8" w:rsidRDefault="00C74E40" w:rsidP="00C7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 в 2021 году"</w:t>
      </w:r>
    </w:p>
    <w:p w:rsidR="00C74E40" w:rsidRPr="00775EC8" w:rsidRDefault="00C74E40" w:rsidP="00C74E40">
      <w:pPr>
        <w:spacing w:line="360" w:lineRule="auto"/>
        <w:jc w:val="center"/>
        <w:rPr>
          <w:sz w:val="28"/>
          <w:szCs w:val="28"/>
        </w:rPr>
      </w:pPr>
    </w:p>
    <w:p w:rsidR="00C74E40" w:rsidRDefault="00C74E40" w:rsidP="00C74E40">
      <w:pPr>
        <w:spacing w:line="360" w:lineRule="auto"/>
        <w:ind w:firstLine="708"/>
        <w:jc w:val="both"/>
        <w:rPr>
          <w:sz w:val="28"/>
          <w:szCs w:val="28"/>
        </w:rPr>
      </w:pPr>
      <w:r w:rsidRPr="008E1CAA">
        <w:rPr>
          <w:sz w:val="28"/>
          <w:szCs w:val="28"/>
        </w:rPr>
        <w:t>В</w:t>
      </w:r>
      <w:r w:rsidR="004329C2">
        <w:rPr>
          <w:sz w:val="28"/>
          <w:szCs w:val="28"/>
        </w:rPr>
        <w:t xml:space="preserve">о исполнение приказа министерства образования, науки и молодежной политики Нижегородской области  от 28.08.2020 № 316-01-63-1468/20 «Об утверждении  плана мероприятий («дорожной карты») «Организация и  проведение  государственной  итоговой  аттестации по образовательным программам основного общего и  среднего  общего  образования  на территории Нижегородской области  в 2021 году», в </w:t>
      </w:r>
      <w:r w:rsidRPr="008E1CAA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пунктом 1 части 12 статьи 59 Федерального закона от 29.12.2012 № 273-ФЗ "Об образовании в Российской Федерации", пунктом 31 Порядка проведения государственной итоговой аттестации по образовательным программам  среднего общего образования, утвержденного приказом Министерства просвещения Российской Федерации, Федеральной службы по надзору в сфере образования и науки от 07.11.2018 г. № 190/1512, </w:t>
      </w:r>
    </w:p>
    <w:p w:rsidR="00C74E40" w:rsidRDefault="00C74E40" w:rsidP="00C74E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пунктом 22 Порядка проведения государственной итоговой аттестации</w:t>
      </w:r>
      <w:r w:rsidR="004329C2">
        <w:rPr>
          <w:sz w:val="28"/>
          <w:szCs w:val="28"/>
        </w:rPr>
        <w:t xml:space="preserve"> по образовательным программам </w:t>
      </w:r>
      <w:r>
        <w:rPr>
          <w:sz w:val="28"/>
          <w:szCs w:val="28"/>
        </w:rPr>
        <w:t xml:space="preserve">основного общего образования, утвержденного приказом Министерства просвещения Российской Федерации, Федеральной службы по надзору в сфере образования и науки от 07.11.2018 г. № 189/1513, в целях организованного проведения  </w:t>
      </w:r>
      <w:r>
        <w:rPr>
          <w:sz w:val="28"/>
          <w:szCs w:val="28"/>
        </w:rPr>
        <w:lastRenderedPageBreak/>
        <w:t xml:space="preserve">государственной  итоговой аттестации  </w:t>
      </w:r>
      <w:r w:rsidR="004329C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Бутурлинско</w:t>
      </w:r>
      <w:r w:rsidR="004329C2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4329C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329C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Нижегородской области  в </w:t>
      </w:r>
      <w:r w:rsidR="004329C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329C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329C2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</w:p>
    <w:p w:rsidR="0024195A" w:rsidRDefault="004329C2" w:rsidP="004329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24195A">
        <w:rPr>
          <w:b/>
          <w:sz w:val="28"/>
          <w:szCs w:val="28"/>
        </w:rPr>
        <w:t>п</w:t>
      </w:r>
      <w:proofErr w:type="gramEnd"/>
      <w:r w:rsidR="0024195A">
        <w:rPr>
          <w:b/>
          <w:sz w:val="28"/>
          <w:szCs w:val="28"/>
        </w:rPr>
        <w:t xml:space="preserve"> р и к а з ы в а ю</w:t>
      </w:r>
      <w:r w:rsidR="0024195A">
        <w:rPr>
          <w:sz w:val="28"/>
          <w:szCs w:val="28"/>
        </w:rPr>
        <w:t>:</w:t>
      </w:r>
    </w:p>
    <w:p w:rsidR="00511D10" w:rsidRPr="00933B9F" w:rsidRDefault="008B430F" w:rsidP="00511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0147">
        <w:rPr>
          <w:sz w:val="28"/>
          <w:szCs w:val="28"/>
        </w:rPr>
        <w:t xml:space="preserve"> </w:t>
      </w:r>
      <w:r w:rsidR="00511D10" w:rsidRPr="00933B9F">
        <w:rPr>
          <w:sz w:val="28"/>
          <w:szCs w:val="28"/>
        </w:rPr>
        <w:t xml:space="preserve">1. Утвердить прилагаемый план мероприятий ("дорожную карту") "Организация и проведение государственной итоговой аттестации  по </w:t>
      </w:r>
      <w:r w:rsidR="00511D10">
        <w:rPr>
          <w:sz w:val="28"/>
          <w:szCs w:val="28"/>
        </w:rPr>
        <w:t xml:space="preserve"> </w:t>
      </w:r>
      <w:r w:rsidR="00511D10" w:rsidRPr="00933B9F">
        <w:rPr>
          <w:sz w:val="28"/>
          <w:szCs w:val="28"/>
        </w:rPr>
        <w:t xml:space="preserve">образовательным программам </w:t>
      </w:r>
      <w:r w:rsidR="00511D10">
        <w:rPr>
          <w:sz w:val="28"/>
          <w:szCs w:val="28"/>
        </w:rPr>
        <w:t xml:space="preserve">основного общего и </w:t>
      </w:r>
      <w:r w:rsidR="00511D10" w:rsidRPr="00933B9F">
        <w:rPr>
          <w:sz w:val="28"/>
          <w:szCs w:val="28"/>
        </w:rPr>
        <w:t>среднего общего образования</w:t>
      </w:r>
      <w:r w:rsidR="00511D10">
        <w:rPr>
          <w:sz w:val="28"/>
          <w:szCs w:val="28"/>
        </w:rPr>
        <w:t xml:space="preserve"> на территории </w:t>
      </w:r>
      <w:r w:rsidR="00511D10" w:rsidRPr="00933B9F">
        <w:rPr>
          <w:sz w:val="28"/>
          <w:szCs w:val="28"/>
        </w:rPr>
        <w:t>Бутурлинско</w:t>
      </w:r>
      <w:r w:rsidR="00511D10">
        <w:rPr>
          <w:sz w:val="28"/>
          <w:szCs w:val="28"/>
        </w:rPr>
        <w:t>го</w:t>
      </w:r>
      <w:r w:rsidR="00511D10" w:rsidRPr="00933B9F">
        <w:rPr>
          <w:sz w:val="28"/>
          <w:szCs w:val="28"/>
        </w:rPr>
        <w:t xml:space="preserve"> муниципально</w:t>
      </w:r>
      <w:r w:rsidR="00511D10">
        <w:rPr>
          <w:sz w:val="28"/>
          <w:szCs w:val="28"/>
        </w:rPr>
        <w:t>го</w:t>
      </w:r>
      <w:r w:rsidR="00511D10" w:rsidRPr="00933B9F">
        <w:rPr>
          <w:sz w:val="28"/>
          <w:szCs w:val="28"/>
        </w:rPr>
        <w:t xml:space="preserve"> </w:t>
      </w:r>
      <w:r w:rsidR="00511D10">
        <w:rPr>
          <w:sz w:val="28"/>
          <w:szCs w:val="28"/>
        </w:rPr>
        <w:t xml:space="preserve">округа </w:t>
      </w:r>
      <w:r w:rsidR="00511D10" w:rsidRPr="00933B9F">
        <w:rPr>
          <w:sz w:val="28"/>
          <w:szCs w:val="28"/>
        </w:rPr>
        <w:t xml:space="preserve">Нижегородской области </w:t>
      </w:r>
      <w:r w:rsidR="00511D10">
        <w:rPr>
          <w:sz w:val="28"/>
          <w:szCs w:val="28"/>
        </w:rPr>
        <w:t xml:space="preserve">  в 2021</w:t>
      </w:r>
      <w:r w:rsidR="00511D10" w:rsidRPr="00933B9F">
        <w:rPr>
          <w:sz w:val="28"/>
          <w:szCs w:val="28"/>
        </w:rPr>
        <w:t xml:space="preserve"> году"</w:t>
      </w:r>
      <w:r w:rsidR="00511D10">
        <w:rPr>
          <w:sz w:val="28"/>
          <w:szCs w:val="28"/>
        </w:rPr>
        <w:t>.</w:t>
      </w:r>
    </w:p>
    <w:p w:rsidR="00511D10" w:rsidRPr="00775EC8" w:rsidRDefault="00FD1FC4" w:rsidP="00511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1D10" w:rsidRPr="00933B9F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="00511D10">
        <w:rPr>
          <w:sz w:val="28"/>
          <w:szCs w:val="28"/>
        </w:rPr>
        <w:t>обще</w:t>
      </w:r>
      <w:r w:rsidR="00511D10" w:rsidRPr="00775EC8">
        <w:rPr>
          <w:sz w:val="28"/>
          <w:szCs w:val="28"/>
        </w:rPr>
        <w:t xml:space="preserve">образовательных </w:t>
      </w:r>
      <w:r w:rsidR="00511D10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р</w:t>
      </w:r>
      <w:r w:rsidR="00511D10">
        <w:rPr>
          <w:sz w:val="28"/>
          <w:szCs w:val="28"/>
        </w:rPr>
        <w:t>уководствоваться при проведении государственной  итоговой аттестации по образовательным программам основного общего и  среднего общего образования настоящим приказом.</w:t>
      </w:r>
    </w:p>
    <w:p w:rsidR="0024195A" w:rsidRDefault="00FD1FC4" w:rsidP="00FD1F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195A">
        <w:rPr>
          <w:sz w:val="28"/>
          <w:szCs w:val="28"/>
        </w:rPr>
        <w:t xml:space="preserve">. </w:t>
      </w:r>
      <w:proofErr w:type="gramStart"/>
      <w:r w:rsidR="0024195A">
        <w:rPr>
          <w:sz w:val="28"/>
          <w:szCs w:val="28"/>
        </w:rPr>
        <w:t>Контроль за</w:t>
      </w:r>
      <w:proofErr w:type="gramEnd"/>
      <w:r w:rsidR="0024195A">
        <w:rPr>
          <w:sz w:val="28"/>
          <w:szCs w:val="28"/>
        </w:rPr>
        <w:t xml:space="preserve"> </w:t>
      </w:r>
      <w:r w:rsidR="0024195A" w:rsidRPr="00B87269">
        <w:rPr>
          <w:sz w:val="28"/>
          <w:szCs w:val="28"/>
        </w:rPr>
        <w:t>выполнением настоящего приказа</w:t>
      </w:r>
      <w:r w:rsidR="0024195A">
        <w:t xml:space="preserve">  </w:t>
      </w:r>
      <w:r w:rsidR="0024195A">
        <w:rPr>
          <w:sz w:val="28"/>
          <w:szCs w:val="28"/>
        </w:rPr>
        <w:t>оставляю за собой.</w:t>
      </w:r>
    </w:p>
    <w:p w:rsidR="0024195A" w:rsidRDefault="0024195A" w:rsidP="0024195A">
      <w:pPr>
        <w:pStyle w:val="a5"/>
        <w:widowControl w:val="0"/>
        <w:spacing w:line="360" w:lineRule="auto"/>
        <w:ind w:left="0" w:firstLine="709"/>
        <w:rPr>
          <w:b/>
        </w:rPr>
      </w:pPr>
      <w:r>
        <w:rPr>
          <w:b/>
        </w:rPr>
        <w:t xml:space="preserve"> </w:t>
      </w:r>
    </w:p>
    <w:p w:rsidR="00662182" w:rsidRDefault="00662182" w:rsidP="0024195A">
      <w:pPr>
        <w:pStyle w:val="a5"/>
        <w:widowControl w:val="0"/>
        <w:spacing w:line="360" w:lineRule="auto"/>
        <w:ind w:left="0" w:firstLine="709"/>
        <w:rPr>
          <w:b/>
        </w:rPr>
      </w:pPr>
    </w:p>
    <w:p w:rsidR="0024195A" w:rsidRDefault="0024195A" w:rsidP="0024195A">
      <w:pPr>
        <w:widowControl w:val="0"/>
        <w:spacing w:line="360" w:lineRule="auto"/>
        <w:jc w:val="both"/>
        <w:rPr>
          <w:sz w:val="28"/>
          <w:szCs w:val="28"/>
        </w:rPr>
      </w:pPr>
      <w:r w:rsidRPr="0008695B">
        <w:rPr>
          <w:sz w:val="28"/>
          <w:szCs w:val="28"/>
        </w:rPr>
        <w:t>Начальник</w:t>
      </w:r>
      <w:r w:rsidRPr="0008695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А.Л. Ломакин </w:t>
      </w:r>
    </w:p>
    <w:p w:rsidR="0024195A" w:rsidRDefault="0024195A" w:rsidP="0024195A">
      <w:pPr>
        <w:widowControl w:val="0"/>
        <w:jc w:val="center"/>
        <w:rPr>
          <w:sz w:val="28"/>
          <w:szCs w:val="28"/>
        </w:rPr>
      </w:pPr>
      <w:r w:rsidRPr="0008695B">
        <w:rPr>
          <w:sz w:val="28"/>
          <w:szCs w:val="28"/>
        </w:rPr>
        <w:t xml:space="preserve">                                                           </w:t>
      </w:r>
    </w:p>
    <w:p w:rsidR="00AB4CFC" w:rsidRPr="0064479A" w:rsidRDefault="00451FAB" w:rsidP="00AB4CFC">
      <w:pPr>
        <w:spacing w:line="360" w:lineRule="auto"/>
        <w:ind w:firstLine="567"/>
        <w:contextualSpacing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</w:p>
    <w:p w:rsidR="0024195A" w:rsidRDefault="00451FAB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95A" w:rsidRPr="0008695B">
        <w:rPr>
          <w:sz w:val="28"/>
          <w:szCs w:val="28"/>
        </w:rPr>
        <w:t xml:space="preserve">              </w:t>
      </w:r>
    </w:p>
    <w:p w:rsidR="00CB7815" w:rsidRDefault="00CB7815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B7815" w:rsidRDefault="00CB7815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B7815" w:rsidRDefault="00CB7815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B7815" w:rsidRDefault="00CB7815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B7815" w:rsidRDefault="00CB7815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B7815" w:rsidRDefault="00CB7815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B7815" w:rsidRDefault="00CB7815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B7815" w:rsidRDefault="00CB7815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B7815" w:rsidRDefault="00CB7815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B7815" w:rsidRDefault="00CB7815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B7815" w:rsidRDefault="00CB7815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B7815" w:rsidRDefault="00CB7815" w:rsidP="00CB7815">
      <w:pPr>
        <w:ind w:left="8820"/>
        <w:jc w:val="center"/>
        <w:sectPr w:rsidR="00CB7815" w:rsidSect="00E66B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815" w:rsidRPr="00811D14" w:rsidRDefault="00CB7815" w:rsidP="00CB7815">
      <w:pPr>
        <w:ind w:left="8820"/>
        <w:jc w:val="right"/>
      </w:pPr>
      <w:r w:rsidRPr="00811D14">
        <w:lastRenderedPageBreak/>
        <w:t>УТВЕРЖДЕН</w:t>
      </w:r>
    </w:p>
    <w:p w:rsidR="00CB7815" w:rsidRDefault="00CB7815" w:rsidP="00CB7815">
      <w:pPr>
        <w:ind w:left="8820"/>
        <w:jc w:val="right"/>
      </w:pPr>
      <w:r w:rsidRPr="00811D14">
        <w:t>приказом управления образования</w:t>
      </w:r>
      <w:r>
        <w:t>,</w:t>
      </w:r>
    </w:p>
    <w:p w:rsidR="00CB7815" w:rsidRDefault="00CB7815" w:rsidP="00CB7815">
      <w:pPr>
        <w:ind w:left="8820"/>
        <w:jc w:val="right"/>
      </w:pPr>
      <w:r>
        <w:t>молодежной политики и спорта</w:t>
      </w:r>
    </w:p>
    <w:p w:rsidR="00CB7815" w:rsidRDefault="00CB7815" w:rsidP="00CB7815">
      <w:pPr>
        <w:ind w:left="8820"/>
        <w:jc w:val="right"/>
      </w:pPr>
      <w:r>
        <w:t xml:space="preserve">администрации </w:t>
      </w:r>
      <w:r w:rsidRPr="00811D14">
        <w:t xml:space="preserve">Бутурлинского </w:t>
      </w:r>
    </w:p>
    <w:p w:rsidR="00CB7815" w:rsidRDefault="00CB7815" w:rsidP="00CB7815">
      <w:pPr>
        <w:ind w:left="8820"/>
        <w:jc w:val="right"/>
      </w:pPr>
      <w:r w:rsidRPr="00811D14">
        <w:t xml:space="preserve">муниципального района </w:t>
      </w:r>
    </w:p>
    <w:p w:rsidR="00CB7815" w:rsidRPr="00811D14" w:rsidRDefault="00CB7815" w:rsidP="00CB7815">
      <w:pPr>
        <w:ind w:left="8820"/>
        <w:jc w:val="right"/>
      </w:pPr>
      <w:r w:rsidRPr="00811D14">
        <w:t xml:space="preserve">Нижегородской области </w:t>
      </w:r>
    </w:p>
    <w:p w:rsidR="00CB7815" w:rsidRPr="00811D14" w:rsidRDefault="00CB7815" w:rsidP="00CB7815">
      <w:pPr>
        <w:ind w:left="8820"/>
        <w:jc w:val="right"/>
      </w:pPr>
      <w:r>
        <w:t xml:space="preserve">от </w:t>
      </w:r>
      <w:r w:rsidR="00B42943">
        <w:t>20.11.</w:t>
      </w:r>
      <w:r w:rsidRPr="00811D14">
        <w:t>20</w:t>
      </w:r>
      <w:r>
        <w:t>20</w:t>
      </w:r>
      <w:r w:rsidRPr="00811D14">
        <w:t xml:space="preserve"> № </w:t>
      </w:r>
      <w:r w:rsidR="00B42943">
        <w:t>374</w:t>
      </w:r>
    </w:p>
    <w:p w:rsidR="00CB7815" w:rsidRPr="00CB7815" w:rsidRDefault="00CB7815" w:rsidP="00CB7815">
      <w:pPr>
        <w:jc w:val="center"/>
        <w:rPr>
          <w:b/>
          <w:sz w:val="28"/>
          <w:szCs w:val="28"/>
        </w:rPr>
      </w:pPr>
    </w:p>
    <w:p w:rsidR="00CB7815" w:rsidRPr="00CB7815" w:rsidRDefault="00CB7815" w:rsidP="00CB7815">
      <w:pPr>
        <w:jc w:val="center"/>
        <w:rPr>
          <w:b/>
          <w:sz w:val="28"/>
          <w:szCs w:val="28"/>
        </w:rPr>
      </w:pPr>
      <w:r w:rsidRPr="00CB7815">
        <w:rPr>
          <w:b/>
          <w:sz w:val="28"/>
          <w:szCs w:val="28"/>
        </w:rPr>
        <w:t xml:space="preserve">План мероприятий ("дорожная карта") </w:t>
      </w:r>
    </w:p>
    <w:p w:rsidR="00CB7815" w:rsidRPr="00CB7815" w:rsidRDefault="00CB7815" w:rsidP="00CB7815">
      <w:pPr>
        <w:jc w:val="center"/>
        <w:rPr>
          <w:b/>
          <w:sz w:val="28"/>
          <w:szCs w:val="28"/>
        </w:rPr>
      </w:pPr>
      <w:r w:rsidRPr="00CB7815">
        <w:rPr>
          <w:b/>
          <w:sz w:val="28"/>
          <w:szCs w:val="28"/>
        </w:rPr>
        <w:t xml:space="preserve">"Организация и проведение государственной итоговой аттестации по образовательным </w:t>
      </w:r>
    </w:p>
    <w:p w:rsidR="00CB7815" w:rsidRPr="00CB7815" w:rsidRDefault="00CB7815" w:rsidP="00CB7815">
      <w:pPr>
        <w:jc w:val="center"/>
        <w:rPr>
          <w:b/>
          <w:sz w:val="28"/>
          <w:szCs w:val="28"/>
        </w:rPr>
      </w:pPr>
      <w:r w:rsidRPr="00CB7815">
        <w:rPr>
          <w:b/>
          <w:sz w:val="28"/>
          <w:szCs w:val="28"/>
        </w:rPr>
        <w:t xml:space="preserve">программам основного общего и среднего общего образования </w:t>
      </w:r>
      <w:r>
        <w:rPr>
          <w:b/>
          <w:sz w:val="28"/>
          <w:szCs w:val="28"/>
        </w:rPr>
        <w:t xml:space="preserve">на территории </w:t>
      </w:r>
      <w:r w:rsidRPr="00CB7815">
        <w:rPr>
          <w:b/>
          <w:sz w:val="28"/>
          <w:szCs w:val="28"/>
        </w:rPr>
        <w:t xml:space="preserve">  </w:t>
      </w:r>
    </w:p>
    <w:p w:rsidR="00CB7815" w:rsidRPr="00CB7815" w:rsidRDefault="00CB7815" w:rsidP="00CB7815">
      <w:pPr>
        <w:jc w:val="center"/>
        <w:rPr>
          <w:b/>
          <w:sz w:val="28"/>
          <w:szCs w:val="28"/>
        </w:rPr>
      </w:pPr>
      <w:r w:rsidRPr="00CB7815">
        <w:rPr>
          <w:b/>
          <w:sz w:val="28"/>
          <w:szCs w:val="28"/>
        </w:rPr>
        <w:t>Бутурлинско</w:t>
      </w:r>
      <w:r>
        <w:rPr>
          <w:b/>
          <w:sz w:val="28"/>
          <w:szCs w:val="28"/>
        </w:rPr>
        <w:t>го</w:t>
      </w:r>
      <w:r w:rsidRPr="00CB7815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 округа</w:t>
      </w:r>
      <w:r w:rsidRPr="00CB7815">
        <w:rPr>
          <w:b/>
          <w:sz w:val="28"/>
          <w:szCs w:val="28"/>
        </w:rPr>
        <w:t xml:space="preserve"> Нижегородской области в 202</w:t>
      </w:r>
      <w:r>
        <w:rPr>
          <w:b/>
          <w:sz w:val="28"/>
          <w:szCs w:val="28"/>
        </w:rPr>
        <w:t>1</w:t>
      </w:r>
      <w:r w:rsidRPr="00CB7815">
        <w:rPr>
          <w:b/>
          <w:sz w:val="28"/>
          <w:szCs w:val="28"/>
        </w:rPr>
        <w:t xml:space="preserve"> году"</w:t>
      </w:r>
    </w:p>
    <w:p w:rsidR="00CB7815" w:rsidRPr="009E52B5" w:rsidRDefault="00CB7815" w:rsidP="00CB7815">
      <w:pPr>
        <w:jc w:val="center"/>
        <w:rPr>
          <w:b/>
        </w:rPr>
      </w:pPr>
    </w:p>
    <w:tbl>
      <w:tblPr>
        <w:tblW w:w="2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0"/>
        <w:gridCol w:w="18"/>
        <w:gridCol w:w="88"/>
        <w:gridCol w:w="4228"/>
        <w:gridCol w:w="180"/>
        <w:gridCol w:w="16"/>
        <w:gridCol w:w="15"/>
        <w:gridCol w:w="2309"/>
        <w:gridCol w:w="42"/>
        <w:gridCol w:w="57"/>
        <w:gridCol w:w="2407"/>
        <w:gridCol w:w="7"/>
        <w:gridCol w:w="154"/>
        <w:gridCol w:w="4721"/>
        <w:gridCol w:w="82"/>
        <w:gridCol w:w="4793"/>
        <w:gridCol w:w="4875"/>
        <w:gridCol w:w="4875"/>
      </w:tblGrid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  <w:r w:rsidRPr="00CD7827">
              <w:t>№ п/п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  <w:r w:rsidRPr="00CD7827">
              <w:t>Мероприятия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  <w:r w:rsidRPr="00CD7827">
              <w:t>Сроки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  <w:r w:rsidRPr="00CD7827">
              <w:t>Ответственные исполнители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  <w:r w:rsidRPr="00CD7827">
              <w:t xml:space="preserve">Показатели, результаты </w:t>
            </w:r>
          </w:p>
        </w:tc>
      </w:tr>
      <w:tr w:rsidR="00CB7815" w:rsidRPr="00CD7827" w:rsidTr="00912D19">
        <w:trPr>
          <w:gridAfter w:val="4"/>
          <w:wAfter w:w="14625" w:type="dxa"/>
          <w:trHeight w:val="496"/>
        </w:trPr>
        <w:tc>
          <w:tcPr>
            <w:tcW w:w="1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9F1BFA">
            <w:pPr>
              <w:jc w:val="both"/>
              <w:rPr>
                <w:b/>
              </w:rPr>
            </w:pPr>
            <w:smartTag w:uri="urn:schemas-microsoft-com:office:smarttags" w:element="place">
              <w:r w:rsidRPr="00047A60">
                <w:rPr>
                  <w:b/>
                  <w:lang w:val="en-US"/>
                </w:rPr>
                <w:t>I</w:t>
              </w:r>
              <w:r w:rsidRPr="00047A60">
                <w:rPr>
                  <w:b/>
                </w:rPr>
                <w:t>.</w:t>
              </w:r>
            </w:smartTag>
            <w:r w:rsidRPr="00047A60">
              <w:rPr>
                <w:b/>
              </w:rPr>
              <w:t xml:space="preserve"> Анализ </w:t>
            </w:r>
            <w:r>
              <w:rPr>
                <w:b/>
              </w:rPr>
              <w:t>проведения</w:t>
            </w:r>
            <w:r w:rsidRPr="00047A60">
              <w:rPr>
                <w:b/>
              </w:rPr>
              <w:t xml:space="preserve"> </w:t>
            </w:r>
            <w:r w:rsidR="009F1BFA">
              <w:rPr>
                <w:b/>
              </w:rPr>
              <w:t xml:space="preserve"> </w:t>
            </w:r>
            <w:r w:rsidRPr="00047A60">
              <w:rPr>
                <w:b/>
              </w:rPr>
              <w:t xml:space="preserve"> </w:t>
            </w:r>
            <w:r w:rsidR="009F1BFA" w:rsidRPr="009F1BFA">
              <w:rPr>
                <w:b/>
              </w:rPr>
              <w:t>единого государственного экзамена</w:t>
            </w:r>
            <w:r w:rsidR="009F1BFA">
              <w:rPr>
                <w:b/>
              </w:rPr>
              <w:t xml:space="preserve"> (далее-ЕГЭ) </w:t>
            </w:r>
            <w:r w:rsidR="009F1BFA" w:rsidRPr="009F1BFA">
              <w:rPr>
                <w:b/>
              </w:rPr>
              <w:t xml:space="preserve"> </w:t>
            </w:r>
            <w:r w:rsidRPr="00047A60">
              <w:rPr>
                <w:b/>
              </w:rPr>
              <w:t>в 20</w:t>
            </w:r>
            <w:r w:rsidR="009F1BFA">
              <w:rPr>
                <w:b/>
              </w:rPr>
              <w:t>20</w:t>
            </w:r>
            <w:r w:rsidRPr="00047A60">
              <w:rPr>
                <w:b/>
              </w:rPr>
              <w:t xml:space="preserve"> году</w:t>
            </w:r>
          </w:p>
        </w:tc>
      </w:tr>
      <w:tr w:rsidR="00CB7815" w:rsidRPr="00CD7827" w:rsidTr="00912D19">
        <w:trPr>
          <w:gridAfter w:val="4"/>
          <w:wAfter w:w="14625" w:type="dxa"/>
          <w:trHeight w:val="26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9F1BFA">
            <w:pPr>
              <w:jc w:val="both"/>
              <w:rPr>
                <w:b/>
              </w:rPr>
            </w:pPr>
            <w:r>
              <w:rPr>
                <w:b/>
              </w:rPr>
              <w:t>Проведение статистического а</w:t>
            </w:r>
            <w:r w:rsidRPr="00CD7827">
              <w:rPr>
                <w:b/>
              </w:rPr>
              <w:t>нализ</w:t>
            </w:r>
            <w:r>
              <w:rPr>
                <w:b/>
              </w:rPr>
              <w:t>а и подготовка аналитических материалов по  и</w:t>
            </w:r>
            <w:r w:rsidRPr="00CD7827">
              <w:rPr>
                <w:b/>
              </w:rPr>
              <w:t>тог</w:t>
            </w:r>
            <w:r>
              <w:rPr>
                <w:b/>
              </w:rPr>
              <w:t xml:space="preserve">ам  </w:t>
            </w:r>
            <w:r w:rsidR="009F1BFA">
              <w:rPr>
                <w:b/>
              </w:rPr>
              <w:t>ЕГЭ</w:t>
            </w:r>
            <w:r>
              <w:rPr>
                <w:b/>
              </w:rPr>
              <w:t xml:space="preserve"> в 20</w:t>
            </w:r>
            <w:r w:rsidR="009F1BFA">
              <w:rPr>
                <w:b/>
              </w:rPr>
              <w:t>20</w:t>
            </w:r>
            <w:r w:rsidRPr="00CD7827">
              <w:rPr>
                <w:b/>
              </w:rPr>
              <w:t xml:space="preserve"> году</w:t>
            </w: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  <w:r w:rsidRPr="00CD7827">
              <w:t>1.1.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both"/>
            </w:pPr>
            <w:r w:rsidRPr="00CD7827">
              <w:t>Подведе</w:t>
            </w:r>
            <w:r>
              <w:t xml:space="preserve">ние итогов </w:t>
            </w:r>
            <w:r w:rsidR="009F1BFA">
              <w:t>ЕГЭ</w:t>
            </w:r>
            <w:r>
              <w:t xml:space="preserve"> в 20</w:t>
            </w:r>
            <w:r w:rsidR="009F1BFA">
              <w:t>20</w:t>
            </w:r>
            <w:r w:rsidRPr="00CD7827">
              <w:t xml:space="preserve"> году</w:t>
            </w:r>
            <w:r>
              <w:t>:</w:t>
            </w:r>
          </w:p>
          <w:p w:rsidR="00CB7815" w:rsidRDefault="00CB7815" w:rsidP="006D29B3">
            <w:pPr>
              <w:jc w:val="both"/>
            </w:pPr>
            <w:r>
              <w:t>-предварительные итоги экзаменационной кампании</w:t>
            </w:r>
          </w:p>
          <w:p w:rsidR="00CB7815" w:rsidRDefault="00CB7815" w:rsidP="006D29B3">
            <w:pPr>
              <w:jc w:val="both"/>
            </w:pPr>
          </w:p>
          <w:p w:rsidR="00CB7815" w:rsidRDefault="009F1BFA" w:rsidP="006D29B3">
            <w:pPr>
              <w:jc w:val="both"/>
            </w:pPr>
            <w:r>
              <w:t>-</w:t>
            </w:r>
            <w:r w:rsidR="00CB7815">
              <w:t>окончательные итоги экзаменационной кампании</w:t>
            </w:r>
          </w:p>
          <w:p w:rsidR="00CB7815" w:rsidRDefault="00CB7815" w:rsidP="006D29B3">
            <w:pPr>
              <w:jc w:val="both"/>
            </w:pPr>
          </w:p>
          <w:p w:rsidR="00CB7815" w:rsidRPr="00CD7827" w:rsidRDefault="00CB7815" w:rsidP="006D29B3">
            <w:pPr>
              <w:jc w:val="both"/>
            </w:pPr>
          </w:p>
          <w:p w:rsidR="00CB7815" w:rsidRPr="00CD7827" w:rsidRDefault="00CB7815" w:rsidP="006D29B3">
            <w:pPr>
              <w:jc w:val="both"/>
              <w:rPr>
                <w:highlight w:val="yellow"/>
              </w:rPr>
            </w:pP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</w:p>
          <w:p w:rsidR="00CB7815" w:rsidRDefault="00CB7815" w:rsidP="006D29B3">
            <w:pPr>
              <w:jc w:val="center"/>
            </w:pPr>
          </w:p>
          <w:p w:rsidR="00CB7815" w:rsidRDefault="009F1BFA" w:rsidP="006D29B3">
            <w:pPr>
              <w:jc w:val="center"/>
            </w:pPr>
            <w:r>
              <w:t xml:space="preserve">август </w:t>
            </w:r>
            <w:r w:rsidR="00CB7815">
              <w:t xml:space="preserve"> 20</w:t>
            </w:r>
            <w:r>
              <w:t xml:space="preserve">20 </w:t>
            </w:r>
            <w:r w:rsidR="00CB7815">
              <w:t>года</w:t>
            </w:r>
          </w:p>
          <w:p w:rsidR="00CB7815" w:rsidRDefault="00CB7815" w:rsidP="006D29B3">
            <w:pPr>
              <w:jc w:val="center"/>
            </w:pPr>
          </w:p>
          <w:p w:rsidR="00CB7815" w:rsidRDefault="00CB7815" w:rsidP="006D29B3">
            <w:pPr>
              <w:jc w:val="center"/>
            </w:pPr>
          </w:p>
          <w:p w:rsidR="00CB7815" w:rsidRDefault="009F1BFA" w:rsidP="006D29B3">
            <w:pPr>
              <w:jc w:val="center"/>
            </w:pPr>
            <w:r>
              <w:t>ноябрь</w:t>
            </w:r>
            <w:r w:rsidR="00CB7815">
              <w:t xml:space="preserve"> 20</w:t>
            </w:r>
            <w:r>
              <w:t>20</w:t>
            </w:r>
            <w:r w:rsidR="00CB7815">
              <w:t xml:space="preserve"> года</w:t>
            </w:r>
          </w:p>
          <w:p w:rsidR="00CB7815" w:rsidRDefault="00CB7815" w:rsidP="006D29B3">
            <w:pPr>
              <w:jc w:val="center"/>
            </w:pPr>
          </w:p>
          <w:p w:rsidR="00CB7815" w:rsidRDefault="00CB7815" w:rsidP="006D29B3">
            <w:pPr>
              <w:jc w:val="center"/>
            </w:pPr>
          </w:p>
          <w:p w:rsidR="00CB7815" w:rsidRPr="00CD7827" w:rsidRDefault="00CB7815" w:rsidP="006D29B3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  <w:rPr>
                <w:b/>
              </w:rPr>
            </w:pPr>
            <w:r>
              <w:t xml:space="preserve">Управление </w:t>
            </w:r>
            <w:r w:rsidRPr="00CD7827">
              <w:t>образования</w:t>
            </w:r>
            <w:r>
              <w:t xml:space="preserve">, молодежной политики и спорта администрации Бутурлинского </w:t>
            </w:r>
            <w:r w:rsidRPr="004D47F4">
              <w:t>муниципального района</w:t>
            </w:r>
            <w:r w:rsidR="00590902">
              <w:t xml:space="preserve"> Нижегородской области</w:t>
            </w:r>
            <w:r>
              <w:t xml:space="preserve"> (далее - управление образования)</w:t>
            </w:r>
            <w:r w:rsidR="009F1BFA">
              <w:t xml:space="preserve"> </w:t>
            </w:r>
          </w:p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9F1BFA" w:rsidP="006D29B3">
            <w:pPr>
              <w:jc w:val="both"/>
            </w:pPr>
            <w:r>
              <w:t xml:space="preserve"> 1</w:t>
            </w:r>
            <w:r w:rsidR="00CB7815" w:rsidRPr="00CD7827">
              <w:t>. Средний балл по итогам</w:t>
            </w:r>
            <w:r>
              <w:t xml:space="preserve"> </w:t>
            </w:r>
            <w:r w:rsidR="00CB7815" w:rsidRPr="00CD7827">
              <w:t>ЕГЭ</w:t>
            </w:r>
            <w:r>
              <w:t xml:space="preserve"> </w:t>
            </w:r>
            <w:r w:rsidR="00CB7815" w:rsidRPr="00CD7827">
              <w:t>по учебным предметам.</w:t>
            </w:r>
          </w:p>
          <w:p w:rsidR="00CB7815" w:rsidRPr="00CD7827" w:rsidRDefault="009F1BFA" w:rsidP="006D29B3">
            <w:pPr>
              <w:jc w:val="both"/>
            </w:pPr>
            <w:r>
              <w:t>2</w:t>
            </w:r>
            <w:r w:rsidR="00CB7815" w:rsidRPr="00CD7827">
              <w:t>. Доля участников ЕГЭ, не преодолевших минимальный порог по учебным предметам, от общего количества участников ЕГЭ.</w:t>
            </w:r>
          </w:p>
          <w:p w:rsidR="00CB7815" w:rsidRPr="00CD7827" w:rsidRDefault="009F1BFA" w:rsidP="006D29B3">
            <w:pPr>
              <w:jc w:val="both"/>
            </w:pPr>
            <w:r>
              <w:t>3</w:t>
            </w:r>
            <w:r w:rsidR="00CB7815" w:rsidRPr="00CD7827">
              <w:t>. Количество участ</w:t>
            </w:r>
            <w:r w:rsidR="00CB7815">
              <w:t xml:space="preserve">ников ЕГЭ, получивших </w:t>
            </w:r>
            <w:proofErr w:type="spellStart"/>
            <w:r w:rsidR="00CB7815">
              <w:t>стобалл</w:t>
            </w:r>
            <w:r w:rsidR="00CB7815" w:rsidRPr="00CD7827">
              <w:t>ьный</w:t>
            </w:r>
            <w:proofErr w:type="spellEnd"/>
            <w:r w:rsidR="00CB7815" w:rsidRPr="00CD7827">
              <w:t xml:space="preserve"> результат ЕГЭ.</w:t>
            </w:r>
          </w:p>
        </w:tc>
      </w:tr>
      <w:tr w:rsidR="00CB7815" w:rsidRPr="00CD7827" w:rsidTr="00EA2CED">
        <w:trPr>
          <w:gridAfter w:val="4"/>
          <w:wAfter w:w="14625" w:type="dxa"/>
          <w:trHeight w:val="561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  <w:r>
              <w:t>1.2.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both"/>
            </w:pPr>
            <w:r w:rsidRPr="00CD7827">
              <w:t>Подведе</w:t>
            </w:r>
            <w:r>
              <w:t>ние итогов экзаменационной кампании 20</w:t>
            </w:r>
            <w:r w:rsidR="009F1BFA">
              <w:t>20</w:t>
            </w:r>
            <w:r w:rsidRPr="00CD7827">
              <w:t xml:space="preserve"> год</w:t>
            </w:r>
            <w:r>
              <w:t>а:</w:t>
            </w:r>
          </w:p>
          <w:p w:rsidR="009F1BFA" w:rsidRDefault="00CB7815" w:rsidP="006D29B3">
            <w:pPr>
              <w:jc w:val="both"/>
            </w:pPr>
            <w:r>
              <w:t xml:space="preserve">-районная педагогическая конференция; </w:t>
            </w:r>
          </w:p>
          <w:p w:rsidR="00CB7815" w:rsidRDefault="00CB7815" w:rsidP="006D29B3">
            <w:pPr>
              <w:jc w:val="both"/>
            </w:pPr>
            <w:r>
              <w:t>- школьные педсоветы;</w:t>
            </w:r>
          </w:p>
          <w:p w:rsidR="00CB7815" w:rsidRDefault="00CB7815" w:rsidP="006D29B3">
            <w:pPr>
              <w:jc w:val="both"/>
            </w:pPr>
          </w:p>
          <w:p w:rsidR="00CB7815" w:rsidRDefault="00CB7815" w:rsidP="006D29B3">
            <w:pPr>
              <w:jc w:val="both"/>
            </w:pPr>
            <w:r>
              <w:t xml:space="preserve"> </w:t>
            </w:r>
          </w:p>
          <w:p w:rsidR="00CB7815" w:rsidRPr="00CD7827" w:rsidRDefault="00CB7815" w:rsidP="006D29B3">
            <w:pPr>
              <w:jc w:val="both"/>
            </w:pPr>
            <w:r>
              <w:t xml:space="preserve">- </w:t>
            </w:r>
            <w:r w:rsidRPr="00CD7827">
              <w:t>совещание с руководителями</w:t>
            </w:r>
            <w:r>
              <w:t xml:space="preserve"> ОО</w:t>
            </w:r>
          </w:p>
          <w:p w:rsidR="00CB7815" w:rsidRPr="00CD7827" w:rsidRDefault="00CB7815" w:rsidP="006D29B3">
            <w:pPr>
              <w:jc w:val="both"/>
            </w:pP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</w:p>
          <w:p w:rsidR="00CB7815" w:rsidRDefault="00CB7815" w:rsidP="006D29B3">
            <w:pPr>
              <w:jc w:val="center"/>
            </w:pPr>
          </w:p>
          <w:p w:rsidR="00CB7815" w:rsidRDefault="00CB7815" w:rsidP="006D29B3">
            <w:pPr>
              <w:jc w:val="center"/>
            </w:pPr>
            <w:r>
              <w:t>август 20</w:t>
            </w:r>
            <w:r w:rsidR="009F1BFA">
              <w:t xml:space="preserve">20 </w:t>
            </w:r>
            <w:r w:rsidRPr="00CD7827">
              <w:t>года</w:t>
            </w:r>
          </w:p>
          <w:p w:rsidR="00CB7815" w:rsidRDefault="009F1BFA" w:rsidP="006D29B3">
            <w:pPr>
              <w:jc w:val="center"/>
            </w:pPr>
            <w:r>
              <w:t xml:space="preserve"> </w:t>
            </w:r>
          </w:p>
          <w:p w:rsidR="00CB7815" w:rsidRDefault="00CB7815" w:rsidP="006D29B3">
            <w:pPr>
              <w:jc w:val="center"/>
            </w:pPr>
          </w:p>
          <w:p w:rsidR="00CB7815" w:rsidRDefault="00CB7815" w:rsidP="006D29B3">
            <w:pPr>
              <w:jc w:val="center"/>
            </w:pPr>
          </w:p>
          <w:p w:rsidR="00CB7815" w:rsidRPr="0053375C" w:rsidRDefault="00CB7815" w:rsidP="009F1BFA">
            <w:pPr>
              <w:jc w:val="center"/>
            </w:pPr>
            <w:r w:rsidRPr="0053375C">
              <w:t>октябрь 20</w:t>
            </w:r>
            <w:r w:rsidR="009F1BFA" w:rsidRPr="0053375C">
              <w:t>20</w:t>
            </w:r>
            <w:r w:rsidRPr="0053375C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FA" w:rsidRDefault="009F1BFA" w:rsidP="006D29B3">
            <w:pPr>
              <w:jc w:val="center"/>
            </w:pPr>
          </w:p>
          <w:p w:rsidR="00CB7815" w:rsidRDefault="00CB7815" w:rsidP="006D29B3">
            <w:pPr>
              <w:jc w:val="center"/>
            </w:pPr>
            <w:r>
              <w:t>Управление образования</w:t>
            </w:r>
          </w:p>
          <w:p w:rsidR="00CB7815" w:rsidRDefault="00CB7815" w:rsidP="006D29B3">
            <w:pPr>
              <w:jc w:val="center"/>
            </w:pPr>
            <w:r>
              <w:t>Общеобразовательные организации (далее-ОО)</w:t>
            </w:r>
          </w:p>
          <w:p w:rsidR="00CB7815" w:rsidRDefault="00CB7815" w:rsidP="006D29B3">
            <w:pPr>
              <w:jc w:val="center"/>
            </w:pPr>
          </w:p>
          <w:p w:rsidR="009F1BFA" w:rsidRDefault="009F1BFA" w:rsidP="006D29B3">
            <w:pPr>
              <w:jc w:val="center"/>
            </w:pPr>
          </w:p>
          <w:p w:rsidR="00CB7815" w:rsidRDefault="00CB7815" w:rsidP="006D29B3">
            <w:pPr>
              <w:jc w:val="center"/>
            </w:pPr>
            <w:r>
              <w:t xml:space="preserve">Управление </w:t>
            </w:r>
            <w:r w:rsidRPr="00CD7827">
              <w:t>образования</w:t>
            </w:r>
          </w:p>
          <w:p w:rsidR="00CB7815" w:rsidRDefault="00CB7815" w:rsidP="006D29B3">
            <w:pPr>
              <w:jc w:val="both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9F1BFA">
            <w:pPr>
              <w:jc w:val="both"/>
            </w:pPr>
            <w:r>
              <w:t>Результаты самодиагностики уровня организации ЕГЭ в 20</w:t>
            </w:r>
            <w:r w:rsidR="009F1BFA">
              <w:t>20</w:t>
            </w:r>
            <w:r>
              <w:t xml:space="preserve"> году в соответствии с критериями эффективности организационно-технологического обеспечения ЕГЭ </w:t>
            </w:r>
          </w:p>
        </w:tc>
      </w:tr>
      <w:tr w:rsidR="00CB7815" w:rsidRPr="00CD7827" w:rsidTr="00912D19">
        <w:trPr>
          <w:gridAfter w:val="4"/>
          <w:wAfter w:w="14625" w:type="dxa"/>
          <w:trHeight w:val="140"/>
        </w:trPr>
        <w:tc>
          <w:tcPr>
            <w:tcW w:w="1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  <w:r w:rsidRPr="003C0565">
              <w:rPr>
                <w:b/>
                <w:lang w:val="en-US"/>
              </w:rPr>
              <w:t>II</w:t>
            </w:r>
            <w:r w:rsidRPr="003C0565">
              <w:rPr>
                <w:b/>
              </w:rPr>
              <w:t>. Меры по повышению качества преподавания учебных предметов</w:t>
            </w: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5121F3" w:rsidP="006D29B3">
            <w:pPr>
              <w:jc w:val="center"/>
            </w:pPr>
            <w:r>
              <w:t xml:space="preserve"> </w:t>
            </w:r>
            <w:r w:rsidR="006D29B3">
              <w:t>1.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both"/>
            </w:pPr>
            <w:r>
              <w:t>Заседания  РМО учителей-предметников</w:t>
            </w:r>
          </w:p>
          <w:p w:rsidR="00CB7815" w:rsidRPr="00CD7827" w:rsidRDefault="00CB7815" w:rsidP="006D29B3">
            <w:pPr>
              <w:jc w:val="both"/>
            </w:pP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590902" w:rsidP="006D29B3">
            <w:pPr>
              <w:jc w:val="center"/>
            </w:pPr>
            <w:r>
              <w:t xml:space="preserve">По плану управления образования  </w:t>
            </w:r>
          </w:p>
          <w:p w:rsidR="00CB7815" w:rsidRPr="00CD7827" w:rsidRDefault="00CB7815" w:rsidP="006D29B3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590902" w:rsidP="006D29B3">
            <w:pPr>
              <w:jc w:val="center"/>
            </w:pPr>
            <w:r>
              <w:t>Информационно-методический кабинет управ</w:t>
            </w:r>
            <w:r w:rsidR="006D29B3">
              <w:t xml:space="preserve">ления образования (далее- ИМК), </w:t>
            </w:r>
            <w:r w:rsidR="00CB7815" w:rsidRPr="00CD7827">
              <w:t>ОО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  <w:r w:rsidRPr="00CD7827">
              <w:t xml:space="preserve"> Анализ </w:t>
            </w:r>
            <w:r>
              <w:t>результатов</w:t>
            </w:r>
            <w:r w:rsidRPr="00CD7827">
              <w:t xml:space="preserve"> </w:t>
            </w:r>
            <w:r w:rsidR="006D29B3">
              <w:t>ЕГЭ.</w:t>
            </w:r>
            <w:r w:rsidRPr="00CD7827">
              <w:t xml:space="preserve"> </w:t>
            </w:r>
            <w:r w:rsidR="006D29B3">
              <w:t xml:space="preserve"> </w:t>
            </w:r>
            <w:r>
              <w:t>Сравнение с результатами прошлого года</w:t>
            </w: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5121F3" w:rsidP="006D29B3">
            <w:pPr>
              <w:jc w:val="center"/>
            </w:pPr>
            <w:r>
              <w:t xml:space="preserve"> </w:t>
            </w:r>
            <w:r w:rsidR="006D29B3">
              <w:t>2</w:t>
            </w:r>
            <w:r w:rsidR="00CB7815">
              <w:t>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both"/>
            </w:pPr>
            <w:r>
              <w:t>Курсовая подготовка педагогов по вопросам подготовки к ГИА</w:t>
            </w:r>
            <w:r w:rsidR="006D29B3">
              <w:t xml:space="preserve"> </w:t>
            </w:r>
          </w:p>
          <w:p w:rsidR="00CB7815" w:rsidRPr="00CD7827" w:rsidRDefault="00CB7815" w:rsidP="006D29B3">
            <w:pPr>
              <w:jc w:val="both"/>
            </w:pPr>
            <w:r>
              <w:lastRenderedPageBreak/>
              <w:t>Адресная методическая поддержка педагогов ОО со стабильно низкими результатами.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  <w:r>
              <w:lastRenderedPageBreak/>
              <w:t xml:space="preserve">в соответствии с планом-графиком курсовой </w:t>
            </w:r>
            <w:r>
              <w:lastRenderedPageBreak/>
              <w:t xml:space="preserve">подготовки НИРО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6D29B3" w:rsidP="006D29B3">
            <w:pPr>
              <w:jc w:val="center"/>
            </w:pPr>
            <w:r>
              <w:lastRenderedPageBreak/>
              <w:t xml:space="preserve"> </w:t>
            </w:r>
            <w:r w:rsidR="00CB7815">
              <w:t>ИМ</w:t>
            </w:r>
            <w:r>
              <w:t>К</w:t>
            </w:r>
            <w:r w:rsidR="00CB7815">
              <w:t>, ОО</w:t>
            </w:r>
          </w:p>
        </w:tc>
        <w:tc>
          <w:tcPr>
            <w:tcW w:w="4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both"/>
            </w:pPr>
            <w:r>
              <w:t>Учет использования результатов курсовой подготовки.</w:t>
            </w:r>
          </w:p>
          <w:p w:rsidR="00C81CEB" w:rsidRDefault="00C81CEB" w:rsidP="006D29B3">
            <w:pPr>
              <w:jc w:val="both"/>
            </w:pPr>
          </w:p>
          <w:p w:rsidR="00CB7815" w:rsidRPr="00CD7827" w:rsidRDefault="00CB7815" w:rsidP="00C81CEB">
            <w:pPr>
              <w:jc w:val="both"/>
            </w:pPr>
            <w:r>
              <w:t>Улучшение результатов выпускников ОО</w:t>
            </w:r>
            <w:r w:rsidR="00C81CEB">
              <w:t xml:space="preserve"> </w:t>
            </w:r>
          </w:p>
        </w:tc>
      </w:tr>
      <w:tr w:rsidR="006D29B3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B3" w:rsidRDefault="005121F3" w:rsidP="006D29B3">
            <w:pPr>
              <w:jc w:val="center"/>
            </w:pPr>
            <w:r>
              <w:lastRenderedPageBreak/>
              <w:t xml:space="preserve"> </w:t>
            </w:r>
            <w:r w:rsidR="006D29B3">
              <w:t>3.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B3" w:rsidRDefault="006D29B3" w:rsidP="006D29B3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Участие ОО в </w:t>
            </w:r>
            <w:r w:rsidRPr="006D29B3">
              <w:rPr>
                <w:rFonts w:eastAsiaTheme="minorHAnsi"/>
                <w:lang w:eastAsia="en-US"/>
              </w:rPr>
              <w:t>реализации мероприятия «Организация методической поддержки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D29B3">
              <w:rPr>
                <w:rFonts w:eastAsiaTheme="minorHAnsi"/>
                <w:lang w:eastAsia="en-US"/>
              </w:rPr>
              <w:t xml:space="preserve">не </w:t>
            </w:r>
            <w:r>
              <w:rPr>
                <w:rFonts w:eastAsiaTheme="minorHAnsi"/>
                <w:lang w:eastAsia="en-US"/>
              </w:rPr>
              <w:t xml:space="preserve">   </w:t>
            </w:r>
            <w:r w:rsidRPr="006D29B3">
              <w:rPr>
                <w:rFonts w:eastAsiaTheme="minorHAnsi"/>
                <w:lang w:eastAsia="en-US"/>
              </w:rPr>
              <w:t xml:space="preserve">менее 250 выявленным </w:t>
            </w:r>
            <w:r>
              <w:rPr>
                <w:rFonts w:eastAsiaTheme="minorHAnsi"/>
                <w:lang w:eastAsia="en-US"/>
              </w:rPr>
              <w:t>о</w:t>
            </w:r>
            <w:r w:rsidRPr="006D29B3">
              <w:rPr>
                <w:rFonts w:eastAsiaTheme="minorHAnsi"/>
                <w:lang w:eastAsia="en-US"/>
              </w:rPr>
              <w:t>бщеобразовательным организациям, имеющим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D29B3">
              <w:rPr>
                <w:rFonts w:eastAsiaTheme="minorHAnsi"/>
                <w:lang w:eastAsia="en-US"/>
              </w:rPr>
              <w:t>низкие образовательные результаты обучающихся, не менее чем из 20 субъектов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D29B3">
              <w:rPr>
                <w:rFonts w:eastAsiaTheme="minorHAnsi"/>
                <w:lang w:eastAsia="en-US"/>
              </w:rPr>
              <w:t xml:space="preserve">Российской 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6D29B3">
              <w:rPr>
                <w:rFonts w:eastAsiaTheme="minorHAnsi"/>
                <w:lang w:eastAsia="en-US"/>
              </w:rPr>
              <w:t>Федерации» федерального проекта «Современная школа»</w:t>
            </w:r>
            <w:r>
              <w:rPr>
                <w:rFonts w:eastAsiaTheme="minorHAnsi"/>
                <w:lang w:eastAsia="en-US"/>
              </w:rPr>
              <w:t xml:space="preserve"> н</w:t>
            </w:r>
            <w:r w:rsidRPr="006D29B3">
              <w:rPr>
                <w:rFonts w:eastAsiaTheme="minorHAnsi"/>
                <w:lang w:eastAsia="en-US"/>
              </w:rPr>
              <w:t>ационального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D29B3">
              <w:rPr>
                <w:rFonts w:eastAsiaTheme="minorHAnsi"/>
                <w:lang w:eastAsia="en-US"/>
              </w:rPr>
              <w:t xml:space="preserve"> проекта «Образование» 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B3" w:rsidRDefault="006D29B3" w:rsidP="006D29B3">
            <w:pPr>
              <w:jc w:val="center"/>
            </w:pPr>
            <w:r>
              <w:t>в соответствии с планом  НИРО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B3" w:rsidRDefault="006D29B3" w:rsidP="006D29B3">
            <w:pPr>
              <w:jc w:val="center"/>
            </w:pPr>
            <w:r>
              <w:t>Управление образования,</w:t>
            </w:r>
          </w:p>
          <w:p w:rsidR="006D29B3" w:rsidRDefault="006D29B3" w:rsidP="006D29B3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B3" w:rsidRDefault="00C81CEB" w:rsidP="00C81CEB">
            <w:pPr>
              <w:jc w:val="both"/>
            </w:pPr>
            <w:r>
              <w:t xml:space="preserve">Снижение доли ОО, показавших низкие результаты. Улучшение результатов выпускников ОО </w:t>
            </w:r>
          </w:p>
        </w:tc>
      </w:tr>
      <w:tr w:rsidR="00CB7815" w:rsidRPr="00CD7827" w:rsidTr="00912D19">
        <w:trPr>
          <w:gridAfter w:val="4"/>
          <w:wAfter w:w="14625" w:type="dxa"/>
          <w:trHeight w:val="140"/>
        </w:trPr>
        <w:tc>
          <w:tcPr>
            <w:tcW w:w="1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  <w:r w:rsidRPr="006833B5">
              <w:rPr>
                <w:b/>
                <w:lang w:val="en-US"/>
              </w:rPr>
              <w:t>III</w:t>
            </w:r>
            <w:r w:rsidRPr="006833B5">
              <w:rPr>
                <w:b/>
              </w:rPr>
              <w:t>. Нормативно-правовое обеспечение</w:t>
            </w:r>
          </w:p>
        </w:tc>
      </w:tr>
      <w:tr w:rsidR="00CB7815" w:rsidRPr="00CD7827" w:rsidTr="00912D19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1F3" w:rsidRDefault="005121F3" w:rsidP="005121F3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Подготовка нормативных правовых   актов  муниципального уровня  по организации  и проведению ГИА-9 и ГИА-11 в 2021 году. </w:t>
            </w:r>
          </w:p>
          <w:p w:rsidR="00CB7815" w:rsidRPr="00CD7827" w:rsidRDefault="00CB7815" w:rsidP="005121F3">
            <w:pPr>
              <w:jc w:val="both"/>
              <w:rPr>
                <w:b/>
              </w:rPr>
            </w:pPr>
            <w:r w:rsidRPr="00CD7827">
              <w:rPr>
                <w:b/>
              </w:rPr>
              <w:t>Приведение  муниципальной нормативной правовой документации</w:t>
            </w:r>
            <w:r>
              <w:rPr>
                <w:b/>
              </w:rPr>
              <w:t xml:space="preserve"> по организации и проведению</w:t>
            </w:r>
            <w:r w:rsidRPr="00CD7827">
              <w:rPr>
                <w:b/>
              </w:rPr>
              <w:t xml:space="preserve"> </w:t>
            </w:r>
            <w:r>
              <w:rPr>
                <w:b/>
              </w:rPr>
              <w:t>ГИА-9 и ГИА-11 в 202</w:t>
            </w:r>
            <w:r w:rsidR="005121F3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D7827">
              <w:rPr>
                <w:b/>
              </w:rPr>
              <w:t xml:space="preserve">году в соответствие с </w:t>
            </w:r>
            <w:r w:rsidR="005121F3">
              <w:rPr>
                <w:b/>
              </w:rPr>
              <w:t xml:space="preserve">региональными и </w:t>
            </w:r>
            <w:r>
              <w:rPr>
                <w:b/>
              </w:rPr>
              <w:t>федеральными нор</w:t>
            </w:r>
            <w:r w:rsidRPr="00CD7827">
              <w:rPr>
                <w:b/>
              </w:rPr>
              <w:t>мативными правовыми актами</w:t>
            </w:r>
            <w:r>
              <w:rPr>
                <w:b/>
              </w:rPr>
              <w:t xml:space="preserve"> </w:t>
            </w: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F97565" w:rsidRDefault="00CB7815" w:rsidP="006D29B3">
            <w:pPr>
              <w:jc w:val="center"/>
            </w:pPr>
            <w:r w:rsidRPr="00F97565">
              <w:t>1.1.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F97565" w:rsidRDefault="00CB7815" w:rsidP="006D29B3">
            <w:pPr>
              <w:jc w:val="both"/>
            </w:pPr>
            <w:r w:rsidRPr="00F97565">
              <w:t>Подготовка проекта постановления администрации Бутурлинского муниципального района</w:t>
            </w:r>
          </w:p>
          <w:p w:rsidR="00CB7815" w:rsidRPr="00F97565" w:rsidRDefault="00CB7815" w:rsidP="00B779E5">
            <w:pPr>
              <w:jc w:val="both"/>
            </w:pPr>
            <w:r w:rsidRPr="00F97565">
              <w:t xml:space="preserve"> "О проведении государственной итоговой аттестации по образовательным программам основного общего и среднего общего образования на территории Бутурлинского муниципального </w:t>
            </w:r>
            <w:r w:rsidR="00B779E5" w:rsidRPr="00F97565">
              <w:t xml:space="preserve">округа Нижегородской  области </w:t>
            </w:r>
            <w:r w:rsidRPr="00F97565">
              <w:t xml:space="preserve"> в 202</w:t>
            </w:r>
            <w:r w:rsidR="00B779E5" w:rsidRPr="00F97565">
              <w:t>1</w:t>
            </w:r>
            <w:r w:rsidRPr="00F97565">
              <w:t xml:space="preserve"> году"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B779E5">
            <w:pPr>
              <w:jc w:val="center"/>
            </w:pPr>
            <w:r>
              <w:t>январь 202</w:t>
            </w:r>
            <w:r w:rsidR="00B779E5">
              <w:t xml:space="preserve">1 </w:t>
            </w:r>
            <w:r>
              <w:t>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 xml:space="preserve">Управление </w:t>
            </w:r>
            <w:r w:rsidRPr="00CD7827">
              <w:t>образования</w:t>
            </w:r>
          </w:p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B779E5" w:rsidP="006D29B3">
            <w:pPr>
              <w:jc w:val="both"/>
            </w:pPr>
            <w:r>
              <w:t xml:space="preserve"> </w:t>
            </w:r>
          </w:p>
        </w:tc>
      </w:tr>
      <w:tr w:rsidR="00CB7815" w:rsidRPr="00CD7827" w:rsidTr="00912D19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  <w:rPr>
                <w:b/>
              </w:rPr>
            </w:pPr>
            <w:r w:rsidRPr="00CD7827">
              <w:rPr>
                <w:b/>
              </w:rPr>
              <w:t>1.2.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B779E5">
            <w:pPr>
              <w:jc w:val="both"/>
              <w:rPr>
                <w:b/>
              </w:rPr>
            </w:pPr>
            <w:r w:rsidRPr="00CD7827">
              <w:rPr>
                <w:b/>
              </w:rPr>
              <w:t>Издание приказов</w:t>
            </w:r>
            <w:r>
              <w:rPr>
                <w:b/>
              </w:rPr>
              <w:t>, информационных писем</w:t>
            </w:r>
            <w:r w:rsidRPr="00CD7827">
              <w:rPr>
                <w:b/>
              </w:rPr>
              <w:t xml:space="preserve"> </w:t>
            </w:r>
            <w:r>
              <w:rPr>
                <w:b/>
              </w:rPr>
              <w:t xml:space="preserve"> управления образования </w:t>
            </w:r>
            <w:r w:rsidRPr="00CD7827">
              <w:rPr>
                <w:b/>
              </w:rPr>
              <w:t>по вопросам организации и проведения ГИА</w:t>
            </w:r>
            <w:r w:rsidR="00B779E5" w:rsidRPr="00D8158B">
              <w:rPr>
                <w:b/>
                <w:color w:val="C00000"/>
              </w:rPr>
              <w:t>-9</w:t>
            </w:r>
            <w:r w:rsidRPr="00CD7827">
              <w:rPr>
                <w:b/>
              </w:rPr>
              <w:t>:</w:t>
            </w:r>
          </w:p>
        </w:tc>
      </w:tr>
      <w:tr w:rsidR="00CB7815" w:rsidRPr="00CD7827" w:rsidTr="00EA2CED">
        <w:trPr>
          <w:gridAfter w:val="4"/>
          <w:wAfter w:w="14625" w:type="dxa"/>
          <w:trHeight w:val="756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  <w:r>
              <w:t>1.2.1.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0B4CAA">
            <w:pPr>
              <w:jc w:val="both"/>
            </w:pPr>
            <w:r w:rsidRPr="0053375C">
              <w:t xml:space="preserve">Об организации информационного обеспечения </w:t>
            </w:r>
            <w:r w:rsidR="000B4CAA" w:rsidRPr="0053375C">
              <w:t xml:space="preserve"> </w:t>
            </w:r>
            <w:r w:rsidR="00B779E5" w:rsidRPr="0053375C">
              <w:t xml:space="preserve"> </w:t>
            </w:r>
            <w:r w:rsidRPr="0053375C">
              <w:t>ГИА-9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B779E5">
            <w:pPr>
              <w:jc w:val="center"/>
            </w:pPr>
            <w:r w:rsidRPr="0053375C">
              <w:t xml:space="preserve">ноябрь </w:t>
            </w:r>
            <w:r w:rsidR="00B779E5" w:rsidRPr="0053375C">
              <w:t xml:space="preserve">–декабрь </w:t>
            </w:r>
            <w:r w:rsidRPr="0053375C">
              <w:t>20</w:t>
            </w:r>
            <w:r w:rsidR="00B779E5" w:rsidRPr="0053375C">
              <w:t>20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 xml:space="preserve">Управление </w:t>
            </w:r>
            <w:r w:rsidRPr="00CD7827">
              <w:t>образования</w:t>
            </w:r>
          </w:p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B779E5" w:rsidP="006D29B3">
            <w:pPr>
              <w:jc w:val="both"/>
            </w:pPr>
            <w:r>
              <w:t xml:space="preserve"> </w:t>
            </w:r>
          </w:p>
        </w:tc>
      </w:tr>
      <w:tr w:rsidR="000B4CAA" w:rsidRPr="00CD7827" w:rsidTr="00EA2CED">
        <w:trPr>
          <w:gridAfter w:val="4"/>
          <w:wAfter w:w="14625" w:type="dxa"/>
          <w:trHeight w:val="756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CAA" w:rsidRDefault="000E2562" w:rsidP="006D29B3">
            <w:pPr>
              <w:jc w:val="center"/>
            </w:pPr>
            <w:r>
              <w:t>1.2.2.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CAA" w:rsidRPr="0053375C" w:rsidRDefault="000B4CAA" w:rsidP="000B4CAA">
            <w:pPr>
              <w:jc w:val="both"/>
            </w:pPr>
            <w:r w:rsidRPr="0053375C">
              <w:t>Об организации общественного наблюдения  при проведении ГИА-9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CAA" w:rsidRPr="0053375C" w:rsidRDefault="000B4CAA" w:rsidP="00B779E5">
            <w:pPr>
              <w:jc w:val="center"/>
            </w:pPr>
            <w:r w:rsidRPr="0053375C">
              <w:t>декабрь 2020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CAA" w:rsidRDefault="000B4CAA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CAA" w:rsidRDefault="000B4CAA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756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0E2562" w:rsidP="006D29B3">
            <w:pPr>
              <w:jc w:val="center"/>
            </w:pPr>
            <w:r>
              <w:t>1.2.3</w:t>
            </w:r>
            <w:r w:rsidR="00CB7815">
              <w:t>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B779E5">
            <w:pPr>
              <w:jc w:val="both"/>
            </w:pPr>
            <w:r w:rsidRPr="0053375C">
              <w:t>Об организационно-территориальной схем</w:t>
            </w:r>
            <w:r w:rsidR="00B779E5" w:rsidRPr="0053375C">
              <w:t>ы</w:t>
            </w:r>
            <w:r w:rsidRPr="0053375C">
              <w:t xml:space="preserve"> проведения ГИА-9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B779E5">
            <w:pPr>
              <w:jc w:val="center"/>
            </w:pPr>
            <w:r w:rsidRPr="0053375C">
              <w:t>декабрь 20</w:t>
            </w:r>
            <w:r w:rsidR="00B779E5" w:rsidRPr="0053375C">
              <w:t>20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756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248B2" w:rsidP="006D29B3">
            <w:pPr>
              <w:jc w:val="center"/>
            </w:pPr>
            <w:r>
              <w:t>1.2.4</w:t>
            </w:r>
            <w:r w:rsidR="00CB7815">
              <w:t>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both"/>
            </w:pPr>
            <w:r w:rsidRPr="0053375C">
              <w:t>О внесении сведений в региональную информационную систему ГИА-9  (далее – РИС)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B779E5">
            <w:pPr>
              <w:jc w:val="center"/>
            </w:pPr>
            <w:r w:rsidRPr="0053375C">
              <w:t>декабрь 20</w:t>
            </w:r>
            <w:r w:rsidR="00B779E5" w:rsidRPr="0053375C">
              <w:t>20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756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248B2" w:rsidP="006D29B3">
            <w:pPr>
              <w:jc w:val="center"/>
            </w:pPr>
            <w:r>
              <w:t>1.2.5</w:t>
            </w:r>
            <w:r w:rsidR="00CB7815">
              <w:t>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both"/>
            </w:pPr>
            <w:r w:rsidRPr="0053375C">
              <w:t>Об участии в проведении итогового собеседования по русскому языку:</w:t>
            </w:r>
          </w:p>
          <w:p w:rsidR="00CB7815" w:rsidRPr="0053375C" w:rsidRDefault="00CB7815" w:rsidP="006D29B3">
            <w:pPr>
              <w:jc w:val="both"/>
            </w:pPr>
            <w:r w:rsidRPr="0053375C">
              <w:t>- февральский срок</w:t>
            </w:r>
          </w:p>
          <w:p w:rsidR="00CB7815" w:rsidRPr="0053375C" w:rsidRDefault="00CB7815" w:rsidP="006D29B3">
            <w:pPr>
              <w:jc w:val="both"/>
            </w:pPr>
          </w:p>
          <w:p w:rsidR="00CB7815" w:rsidRPr="0053375C" w:rsidRDefault="00CB7815" w:rsidP="006D29B3">
            <w:pPr>
              <w:jc w:val="both"/>
            </w:pPr>
            <w:r w:rsidRPr="0053375C">
              <w:t xml:space="preserve">- мартовский срок </w:t>
            </w:r>
          </w:p>
          <w:p w:rsidR="00CB7815" w:rsidRPr="0053375C" w:rsidRDefault="00CB7815" w:rsidP="006D29B3">
            <w:pPr>
              <w:jc w:val="both"/>
            </w:pPr>
          </w:p>
          <w:p w:rsidR="00CB7815" w:rsidRPr="0053375C" w:rsidRDefault="00CB7815" w:rsidP="006D29B3">
            <w:pPr>
              <w:jc w:val="both"/>
            </w:pPr>
            <w:r w:rsidRPr="0053375C">
              <w:lastRenderedPageBreak/>
              <w:t>- майский срок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center"/>
            </w:pPr>
          </w:p>
          <w:p w:rsidR="00CB7815" w:rsidRPr="0053375C" w:rsidRDefault="00CB7815" w:rsidP="006D29B3">
            <w:pPr>
              <w:jc w:val="center"/>
            </w:pPr>
          </w:p>
          <w:p w:rsidR="00CB7815" w:rsidRPr="0053375C" w:rsidRDefault="00B779E5" w:rsidP="006D29B3">
            <w:pPr>
              <w:jc w:val="center"/>
            </w:pPr>
            <w:r w:rsidRPr="0053375C">
              <w:t>я</w:t>
            </w:r>
            <w:r w:rsidR="00CB7815" w:rsidRPr="0053375C">
              <w:t>нварь</w:t>
            </w:r>
            <w:r w:rsidRPr="0053375C">
              <w:t xml:space="preserve"> </w:t>
            </w:r>
            <w:r w:rsidR="00CB7815" w:rsidRPr="0053375C">
              <w:t xml:space="preserve"> 202</w:t>
            </w:r>
            <w:r w:rsidRPr="0053375C">
              <w:t>1</w:t>
            </w:r>
            <w:r w:rsidR="00CB7815" w:rsidRPr="0053375C">
              <w:t xml:space="preserve"> года</w:t>
            </w:r>
          </w:p>
          <w:p w:rsidR="00B779E5" w:rsidRPr="0053375C" w:rsidRDefault="00B779E5" w:rsidP="006D29B3">
            <w:pPr>
              <w:jc w:val="center"/>
            </w:pPr>
          </w:p>
          <w:p w:rsidR="00CB7815" w:rsidRPr="0053375C" w:rsidRDefault="00CB7815" w:rsidP="006D29B3">
            <w:pPr>
              <w:jc w:val="center"/>
            </w:pPr>
            <w:r w:rsidRPr="0053375C">
              <w:t>февраль 202</w:t>
            </w:r>
            <w:r w:rsidR="00B779E5" w:rsidRPr="0053375C">
              <w:t>1</w:t>
            </w:r>
            <w:r w:rsidRPr="0053375C">
              <w:t xml:space="preserve"> года</w:t>
            </w:r>
          </w:p>
          <w:p w:rsidR="00B779E5" w:rsidRPr="0053375C" w:rsidRDefault="00B779E5" w:rsidP="006D29B3">
            <w:pPr>
              <w:jc w:val="center"/>
            </w:pPr>
          </w:p>
          <w:p w:rsidR="00CB7815" w:rsidRPr="0053375C" w:rsidRDefault="00B779E5" w:rsidP="00D00E88">
            <w:pPr>
              <w:jc w:val="center"/>
            </w:pPr>
            <w:r w:rsidRPr="0053375C">
              <w:lastRenderedPageBreak/>
              <w:t>апрель</w:t>
            </w:r>
            <w:r w:rsidR="00CB7815" w:rsidRPr="0053375C">
              <w:t xml:space="preserve"> 202</w:t>
            </w:r>
            <w:r w:rsidR="00D00E88" w:rsidRPr="0053375C">
              <w:t xml:space="preserve">1 </w:t>
            </w:r>
            <w:r w:rsidR="00CB7815" w:rsidRPr="0053375C">
              <w:t>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45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248B2" w:rsidP="006D29B3">
            <w:pPr>
              <w:jc w:val="center"/>
            </w:pPr>
            <w:r>
              <w:lastRenderedPageBreak/>
              <w:t>1.2.6</w:t>
            </w:r>
            <w:r w:rsidR="00CB7815">
              <w:t>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both"/>
            </w:pPr>
            <w:r w:rsidRPr="0053375C">
              <w:t>Об организации</w:t>
            </w:r>
            <w:r w:rsidR="00B779E5" w:rsidRPr="0053375C">
              <w:t xml:space="preserve"> и проведении</w:t>
            </w:r>
            <w:r w:rsidRPr="0053375C">
              <w:t xml:space="preserve"> ГИА</w:t>
            </w:r>
            <w:r w:rsidR="00C248B2" w:rsidRPr="0053375C">
              <w:t>-9 в 2021</w:t>
            </w:r>
            <w:r w:rsidRPr="0053375C">
              <w:t xml:space="preserve"> году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B779E5" w:rsidP="006D29B3">
            <w:pPr>
              <w:jc w:val="center"/>
            </w:pPr>
            <w:r w:rsidRPr="0053375C">
              <w:t xml:space="preserve">апрель </w:t>
            </w:r>
            <w:r w:rsidR="00CB7815" w:rsidRPr="0053375C">
              <w:t xml:space="preserve"> </w:t>
            </w:r>
          </w:p>
          <w:p w:rsidR="00CB7815" w:rsidRPr="0053375C" w:rsidRDefault="00CB7815" w:rsidP="00B779E5">
            <w:pPr>
              <w:jc w:val="center"/>
            </w:pPr>
            <w:r w:rsidRPr="0053375C">
              <w:t>202</w:t>
            </w:r>
            <w:r w:rsidR="00B779E5" w:rsidRPr="0053375C">
              <w:t>1</w:t>
            </w:r>
            <w:r w:rsidRPr="0053375C">
              <w:t xml:space="preserve"> 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45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248B2" w:rsidP="006D29B3">
            <w:pPr>
              <w:jc w:val="center"/>
            </w:pPr>
            <w:r>
              <w:t>1.2.7</w:t>
            </w:r>
            <w:r w:rsidR="00CB7815">
              <w:t>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05558A">
            <w:pPr>
              <w:jc w:val="both"/>
            </w:pPr>
            <w:r w:rsidRPr="0053375C">
              <w:t xml:space="preserve">О внесении </w:t>
            </w:r>
            <w:r w:rsidR="0005558A" w:rsidRPr="0053375C">
              <w:t xml:space="preserve">предложений </w:t>
            </w:r>
            <w:r w:rsidRPr="0053375C">
              <w:t>по составу предметных подкомиссий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D8158B" w:rsidP="006D29B3">
            <w:pPr>
              <w:jc w:val="center"/>
            </w:pPr>
            <w:r w:rsidRPr="0053375C">
              <w:t>февраль</w:t>
            </w:r>
          </w:p>
          <w:p w:rsidR="00CB7815" w:rsidRPr="0053375C" w:rsidRDefault="00CB7815" w:rsidP="00D8158B">
            <w:pPr>
              <w:jc w:val="center"/>
            </w:pPr>
            <w:r w:rsidRPr="0053375C">
              <w:t xml:space="preserve"> 202</w:t>
            </w:r>
            <w:r w:rsidR="00D8158B" w:rsidRPr="0053375C">
              <w:t>1</w:t>
            </w:r>
            <w:r w:rsidRPr="0053375C">
              <w:t xml:space="preserve"> 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8276A0" w:rsidRDefault="00C248B2" w:rsidP="006D29B3">
            <w:pPr>
              <w:jc w:val="center"/>
            </w:pPr>
            <w:r>
              <w:t>1.2.8</w:t>
            </w:r>
            <w:r w:rsidR="00CB7815">
              <w:t>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D8158B" w:rsidRDefault="00CB7815" w:rsidP="006D29B3">
            <w:pPr>
              <w:jc w:val="both"/>
              <w:rPr>
                <w:i/>
              </w:rPr>
            </w:pPr>
            <w:r w:rsidRPr="00D8158B">
              <w:rPr>
                <w:i/>
              </w:rPr>
              <w:t>О проведении пробного основного государственного</w:t>
            </w:r>
            <w:r w:rsidRPr="00D8158B">
              <w:rPr>
                <w:i/>
                <w:sz w:val="28"/>
                <w:szCs w:val="28"/>
              </w:rPr>
              <w:t xml:space="preserve"> </w:t>
            </w:r>
            <w:r w:rsidRPr="00D8158B">
              <w:rPr>
                <w:i/>
              </w:rPr>
              <w:t>экзамена по русскому языку и математике</w:t>
            </w:r>
          </w:p>
          <w:p w:rsidR="00CB7815" w:rsidRPr="008276A0" w:rsidRDefault="00CB7815" w:rsidP="006D29B3">
            <w:pPr>
              <w:jc w:val="center"/>
            </w:pP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8276A0" w:rsidRDefault="00CB7815" w:rsidP="00D8158B">
            <w:pPr>
              <w:jc w:val="center"/>
            </w:pPr>
            <w:r w:rsidRPr="008276A0">
              <w:t>март 20</w:t>
            </w:r>
            <w:r w:rsidR="007A6C81">
              <w:t>21</w:t>
            </w:r>
            <w:r w:rsidRPr="008276A0">
              <w:t xml:space="preserve"> 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248B2" w:rsidP="006D29B3">
            <w:pPr>
              <w:jc w:val="center"/>
            </w:pPr>
            <w:r>
              <w:t>1.2.9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D8158B">
            <w:pPr>
              <w:jc w:val="both"/>
            </w:pPr>
            <w:r w:rsidRPr="0053375C">
              <w:t>О внесении предложений по персональному составу уполномоченных ГЭК, руководителей ППЭ, организаторов и иных лиц, задействованных в проведении ГИА-9 в 20</w:t>
            </w:r>
            <w:r w:rsidR="00D8158B" w:rsidRPr="0053375C">
              <w:t>21</w:t>
            </w:r>
            <w:r w:rsidRPr="0053375C">
              <w:t xml:space="preserve"> году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D8158B" w:rsidP="006D29B3">
            <w:pPr>
              <w:jc w:val="center"/>
            </w:pPr>
            <w:r>
              <w:t>март</w:t>
            </w:r>
            <w:r w:rsidR="007A6C81">
              <w:t xml:space="preserve"> 2021</w:t>
            </w:r>
            <w:r>
              <w:t xml:space="preserve"> </w:t>
            </w:r>
            <w:r w:rsidR="00CB7815">
              <w:t>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  <w:r>
              <w:t>1.2.9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both"/>
            </w:pPr>
            <w:r w:rsidRPr="0053375C">
              <w:t>О закреплении транспорта для получения экзаменационных материалов ГИА-9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5C38D9">
            <w:pPr>
              <w:jc w:val="center"/>
            </w:pPr>
            <w:r>
              <w:t xml:space="preserve">май </w:t>
            </w:r>
            <w:r w:rsidRPr="00CD7827">
              <w:t>20</w:t>
            </w:r>
            <w:r>
              <w:t>2</w:t>
            </w:r>
            <w:r w:rsidR="005C38D9">
              <w:t>1</w:t>
            </w:r>
            <w:r>
              <w:t xml:space="preserve"> </w:t>
            </w:r>
            <w:r w:rsidRPr="00CD7827">
              <w:t>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>1.2.10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both"/>
            </w:pPr>
            <w:r w:rsidRPr="0053375C">
              <w:t xml:space="preserve">Об утверждении графика работы автотранспорта при проведении ГИА -9 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 xml:space="preserve">май </w:t>
            </w:r>
            <w:r w:rsidRPr="00CD7827">
              <w:t>20</w:t>
            </w:r>
            <w:r w:rsidR="005C38D9">
              <w:t>21</w:t>
            </w:r>
            <w:r>
              <w:t xml:space="preserve"> </w:t>
            </w:r>
            <w:r w:rsidRPr="00CD7827">
              <w:t>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>1.2.11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D8158B">
            <w:pPr>
              <w:jc w:val="both"/>
            </w:pPr>
            <w:r w:rsidRPr="0053375C">
              <w:t>Об ответственности руководителей ОО в период проведения государственной итоговой аттестации по образовательным программам основного общего и среднего общего образования</w:t>
            </w:r>
            <w:r w:rsidR="00D8158B" w:rsidRPr="0053375C">
              <w:t xml:space="preserve"> 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 xml:space="preserve">май </w:t>
            </w:r>
            <w:r w:rsidRPr="00CD7827">
              <w:t>20</w:t>
            </w:r>
            <w:r w:rsidR="005C38D9">
              <w:t>21</w:t>
            </w:r>
            <w:r w:rsidRPr="00CD7827">
              <w:t xml:space="preserve"> 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912D19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350C54" w:rsidRDefault="00CB7815" w:rsidP="006D29B3">
            <w:pPr>
              <w:jc w:val="center"/>
              <w:rPr>
                <w:b/>
              </w:rPr>
            </w:pPr>
            <w:r w:rsidRPr="00350C54">
              <w:rPr>
                <w:b/>
              </w:rPr>
              <w:t>1.3</w:t>
            </w:r>
            <w:r>
              <w:rPr>
                <w:b/>
              </w:rPr>
              <w:t>.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  <w:r w:rsidRPr="00CD7827">
              <w:rPr>
                <w:b/>
              </w:rPr>
              <w:t xml:space="preserve">Издание приказов </w:t>
            </w:r>
            <w:r>
              <w:rPr>
                <w:b/>
              </w:rPr>
              <w:t xml:space="preserve">и информационных писем  управления образования </w:t>
            </w:r>
            <w:r w:rsidRPr="00CD7827">
              <w:rPr>
                <w:b/>
              </w:rPr>
              <w:t>по вопросам организации и проведения ГИА</w:t>
            </w:r>
            <w:r>
              <w:rPr>
                <w:b/>
              </w:rPr>
              <w:t>-11</w:t>
            </w:r>
            <w:r w:rsidRPr="00CD7827">
              <w:rPr>
                <w:b/>
              </w:rPr>
              <w:t>:</w:t>
            </w: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>1.3.1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D8158B">
            <w:pPr>
              <w:jc w:val="both"/>
            </w:pPr>
            <w:r w:rsidRPr="0053375C">
              <w:t xml:space="preserve">Об </w:t>
            </w:r>
            <w:r w:rsidR="00D8158B" w:rsidRPr="0053375C">
              <w:t xml:space="preserve">утверждении </w:t>
            </w:r>
            <w:r w:rsidRPr="0053375C">
              <w:t>организационно-территориальной схем</w:t>
            </w:r>
            <w:r w:rsidR="00D8158B" w:rsidRPr="0053375C">
              <w:t>ы</w:t>
            </w:r>
            <w:r w:rsidRPr="0053375C">
              <w:t xml:space="preserve"> проведения ГИА-11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D8158B" w:rsidP="00D8158B">
            <w:pPr>
              <w:jc w:val="center"/>
            </w:pPr>
            <w:r w:rsidRPr="0053375C">
              <w:t xml:space="preserve"> </w:t>
            </w:r>
            <w:r w:rsidR="00CB7815" w:rsidRPr="0053375C">
              <w:t>ноябрь 20</w:t>
            </w:r>
            <w:r w:rsidRPr="0053375C">
              <w:t>20</w:t>
            </w:r>
            <w:r w:rsidR="000B4CAA" w:rsidRPr="0053375C">
              <w:t xml:space="preserve"> года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 xml:space="preserve">Управление </w:t>
            </w:r>
            <w:r w:rsidRPr="00CD7827">
              <w:t>образования</w:t>
            </w:r>
          </w:p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  <w:r>
              <w:t>Результаты самодиагностики уровня организации ЕГЭ в 2020 году в соответствии с критериями эффективности организационно-технологического обеспечения ЕГЭ</w:t>
            </w:r>
          </w:p>
        </w:tc>
      </w:tr>
      <w:tr w:rsidR="005D045F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5F" w:rsidRDefault="005D045F" w:rsidP="006D29B3">
            <w:pPr>
              <w:jc w:val="center"/>
            </w:pP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5F" w:rsidRPr="0053375C" w:rsidRDefault="005D045F" w:rsidP="005D045F">
            <w:pPr>
              <w:jc w:val="both"/>
            </w:pPr>
            <w:r w:rsidRPr="0053375C">
              <w:t>Об утверждении мест регистрации  на прохождение   ГИА-11 в форме ЕГЭ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5F" w:rsidRPr="0053375C" w:rsidRDefault="005D045F" w:rsidP="00D8158B">
            <w:pPr>
              <w:jc w:val="center"/>
            </w:pPr>
            <w:r w:rsidRPr="0053375C">
              <w:t>ноябрь 2020</w:t>
            </w:r>
            <w:r w:rsidR="000B4CAA" w:rsidRPr="0053375C">
              <w:t xml:space="preserve"> 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5F" w:rsidRDefault="005D045F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45F" w:rsidRDefault="005D045F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>1.3.2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CAA" w:rsidRPr="0053375C" w:rsidRDefault="000B4CAA" w:rsidP="000B4CAA">
            <w:pPr>
              <w:jc w:val="both"/>
              <w:rPr>
                <w:i/>
              </w:rPr>
            </w:pPr>
            <w:r w:rsidRPr="0053375C">
              <w:rPr>
                <w:i/>
              </w:rPr>
              <w:t xml:space="preserve"> </w:t>
            </w:r>
            <w:r w:rsidRPr="0053375C">
              <w:t xml:space="preserve">Об организации информационного обеспечения ГИА-11  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0B4CAA" w:rsidP="006D29B3">
            <w:pPr>
              <w:jc w:val="center"/>
            </w:pPr>
            <w:r w:rsidRPr="0053375C">
              <w:t>ноябрь –декабрь 2020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>1.3.3.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both"/>
            </w:pPr>
            <w:r w:rsidRPr="0053375C">
              <w:t>Об обеспечении подготовки и организации отбора специалистов, привлекаемых к проведению ГИА-11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5D045F" w:rsidP="005D045F">
            <w:pPr>
              <w:jc w:val="center"/>
            </w:pPr>
            <w:r w:rsidRPr="0053375C">
              <w:t xml:space="preserve"> </w:t>
            </w:r>
            <w:r w:rsidR="00CB7815" w:rsidRPr="0053375C">
              <w:t>ноябрь 20</w:t>
            </w:r>
            <w:r w:rsidRPr="0053375C">
              <w:t>20</w:t>
            </w:r>
            <w:r w:rsidR="000B4CAA" w:rsidRPr="0053375C">
              <w:t xml:space="preserve"> 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>1.3.4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both"/>
            </w:pPr>
            <w:r w:rsidRPr="0053375C">
              <w:t>О подготовке и проведении итогового сочинения как условия допуска к ГИА-11:</w:t>
            </w:r>
          </w:p>
          <w:p w:rsidR="00CB7815" w:rsidRPr="0053375C" w:rsidRDefault="00CB7815" w:rsidP="006D29B3">
            <w:pPr>
              <w:jc w:val="both"/>
            </w:pPr>
            <w:r w:rsidRPr="0053375C">
              <w:t>- декабрьский срок</w:t>
            </w:r>
          </w:p>
          <w:p w:rsidR="00CB7815" w:rsidRPr="0053375C" w:rsidRDefault="00CB7815" w:rsidP="006D29B3">
            <w:pPr>
              <w:jc w:val="both"/>
            </w:pPr>
          </w:p>
          <w:p w:rsidR="00CB7815" w:rsidRPr="0053375C" w:rsidRDefault="00CB7815" w:rsidP="006D29B3">
            <w:pPr>
              <w:jc w:val="both"/>
            </w:pPr>
            <w:r w:rsidRPr="0053375C">
              <w:t>- февральский срок</w:t>
            </w:r>
          </w:p>
          <w:p w:rsidR="00CB7815" w:rsidRPr="0053375C" w:rsidRDefault="00CB7815" w:rsidP="006D29B3">
            <w:pPr>
              <w:jc w:val="both"/>
            </w:pPr>
          </w:p>
          <w:p w:rsidR="00CB7815" w:rsidRPr="0053375C" w:rsidRDefault="00CB7815" w:rsidP="006D29B3">
            <w:pPr>
              <w:jc w:val="both"/>
            </w:pPr>
            <w:r w:rsidRPr="0053375C">
              <w:t>- майский срок</w:t>
            </w:r>
          </w:p>
          <w:p w:rsidR="00CB7815" w:rsidRPr="0053375C" w:rsidRDefault="00CB7815" w:rsidP="006D29B3">
            <w:pPr>
              <w:jc w:val="both"/>
            </w:pP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center"/>
            </w:pPr>
          </w:p>
          <w:p w:rsidR="00CB7815" w:rsidRPr="0053375C" w:rsidRDefault="00CB7815" w:rsidP="006D29B3">
            <w:pPr>
              <w:jc w:val="center"/>
            </w:pPr>
          </w:p>
          <w:p w:rsidR="00CB7815" w:rsidRPr="0053375C" w:rsidRDefault="007B2108" w:rsidP="006D29B3">
            <w:pPr>
              <w:jc w:val="center"/>
            </w:pPr>
            <w:r w:rsidRPr="0053375C">
              <w:t xml:space="preserve"> </w:t>
            </w:r>
            <w:r w:rsidR="00CB7815" w:rsidRPr="0053375C">
              <w:t>ноябрь 20</w:t>
            </w:r>
            <w:r w:rsidRPr="0053375C">
              <w:t>20</w:t>
            </w:r>
            <w:r w:rsidR="00CB7815" w:rsidRPr="0053375C">
              <w:t xml:space="preserve"> </w:t>
            </w:r>
            <w:r w:rsidR="000B4CAA" w:rsidRPr="0053375C">
              <w:t xml:space="preserve"> года</w:t>
            </w:r>
          </w:p>
          <w:p w:rsidR="007B2108" w:rsidRPr="0053375C" w:rsidRDefault="007B2108" w:rsidP="006D29B3">
            <w:pPr>
              <w:jc w:val="center"/>
            </w:pPr>
          </w:p>
          <w:p w:rsidR="00CB7815" w:rsidRPr="0053375C" w:rsidRDefault="00CB7815" w:rsidP="006D29B3">
            <w:pPr>
              <w:jc w:val="center"/>
            </w:pPr>
            <w:r w:rsidRPr="0053375C">
              <w:t>январь 202</w:t>
            </w:r>
            <w:r w:rsidR="007B2108" w:rsidRPr="0053375C">
              <w:t xml:space="preserve">1 </w:t>
            </w:r>
            <w:r w:rsidRPr="0053375C">
              <w:t xml:space="preserve"> </w:t>
            </w:r>
            <w:r w:rsidR="000B4CAA" w:rsidRPr="0053375C">
              <w:t xml:space="preserve"> года</w:t>
            </w:r>
          </w:p>
          <w:p w:rsidR="007B2108" w:rsidRPr="0053375C" w:rsidRDefault="007B2108" w:rsidP="006D29B3">
            <w:pPr>
              <w:jc w:val="center"/>
            </w:pPr>
          </w:p>
          <w:p w:rsidR="00CB7815" w:rsidRPr="0053375C" w:rsidRDefault="00CB7815" w:rsidP="006D29B3">
            <w:pPr>
              <w:jc w:val="center"/>
            </w:pPr>
            <w:r w:rsidRPr="0053375C">
              <w:t>апрель 202</w:t>
            </w:r>
            <w:r w:rsidR="007B2108" w:rsidRPr="0053375C">
              <w:t xml:space="preserve">1 </w:t>
            </w:r>
            <w:r w:rsidR="000B4CAA" w:rsidRPr="0053375C">
              <w:t xml:space="preserve"> года</w:t>
            </w:r>
          </w:p>
          <w:p w:rsidR="00CB7815" w:rsidRPr="0053375C" w:rsidRDefault="00CB7815" w:rsidP="006D29B3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>1.3.5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C84" w:rsidRPr="0053375C" w:rsidRDefault="00CB7815" w:rsidP="0005558A">
            <w:pPr>
              <w:jc w:val="both"/>
            </w:pPr>
            <w:r w:rsidRPr="0053375C">
              <w:t xml:space="preserve">О внесении предложений по персональному </w:t>
            </w:r>
            <w:r w:rsidRPr="0053375C">
              <w:lastRenderedPageBreak/>
              <w:t>составу</w:t>
            </w:r>
          </w:p>
          <w:p w:rsidR="00D92C84" w:rsidRPr="0053375C" w:rsidRDefault="00D92C84" w:rsidP="0005558A">
            <w:pPr>
              <w:jc w:val="both"/>
            </w:pPr>
            <w:r w:rsidRPr="0053375C">
              <w:t>-</w:t>
            </w:r>
            <w:r w:rsidR="00CB7815" w:rsidRPr="0053375C">
              <w:t xml:space="preserve"> членов ГЭК, </w:t>
            </w:r>
          </w:p>
          <w:p w:rsidR="00D92C84" w:rsidRPr="0053375C" w:rsidRDefault="00D92C84" w:rsidP="0005558A">
            <w:pPr>
              <w:jc w:val="both"/>
            </w:pPr>
            <w:r w:rsidRPr="0053375C">
              <w:t>-</w:t>
            </w:r>
            <w:r w:rsidR="00CB7815" w:rsidRPr="0053375C">
              <w:t>руководителей ППЭ,</w:t>
            </w:r>
            <w:r w:rsidR="0005558A" w:rsidRPr="0053375C">
              <w:t xml:space="preserve"> </w:t>
            </w:r>
          </w:p>
          <w:p w:rsidR="00CB7815" w:rsidRPr="0053375C" w:rsidRDefault="00D92C84" w:rsidP="0005558A">
            <w:pPr>
              <w:jc w:val="both"/>
            </w:pPr>
            <w:r w:rsidRPr="0053375C">
              <w:t>-</w:t>
            </w:r>
            <w:r w:rsidR="00CB7815" w:rsidRPr="0053375C">
              <w:t>организаторов</w:t>
            </w:r>
            <w:r w:rsidR="000B4CAA" w:rsidRPr="0053375C">
              <w:t xml:space="preserve"> ППЭ </w:t>
            </w:r>
            <w:r w:rsidR="00CB7815" w:rsidRPr="0053375C">
              <w:t xml:space="preserve"> и иных лиц, задействованных в проведении ГИА-11 </w:t>
            </w:r>
            <w:r w:rsidR="000B4CAA" w:rsidRPr="0053375C">
              <w:t xml:space="preserve">в форме ЕГЭ </w:t>
            </w:r>
            <w:r w:rsidR="00CB7815" w:rsidRPr="0053375C">
              <w:t>в 202</w:t>
            </w:r>
            <w:r w:rsidR="0005558A" w:rsidRPr="0053375C">
              <w:t>1</w:t>
            </w:r>
            <w:r w:rsidR="00CB7815" w:rsidRPr="0053375C">
              <w:t xml:space="preserve"> году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center"/>
            </w:pPr>
          </w:p>
          <w:p w:rsidR="00CB7815" w:rsidRPr="0053375C" w:rsidRDefault="0005558A" w:rsidP="006D29B3">
            <w:pPr>
              <w:jc w:val="center"/>
            </w:pPr>
            <w:r w:rsidRPr="0053375C">
              <w:lastRenderedPageBreak/>
              <w:t xml:space="preserve">ноябрь </w:t>
            </w:r>
            <w:r w:rsidR="007B2108" w:rsidRPr="0053375C">
              <w:t xml:space="preserve"> </w:t>
            </w:r>
            <w:r w:rsidR="00CB7815" w:rsidRPr="0053375C">
              <w:t>20</w:t>
            </w:r>
            <w:r w:rsidR="007B2108" w:rsidRPr="0053375C">
              <w:t>2</w:t>
            </w:r>
            <w:r w:rsidRPr="0053375C">
              <w:t>1</w:t>
            </w:r>
            <w:r w:rsidR="007B2108" w:rsidRPr="0053375C">
              <w:t xml:space="preserve"> </w:t>
            </w:r>
            <w:r w:rsidR="00CB7815" w:rsidRPr="0053375C">
              <w:t xml:space="preserve"> </w:t>
            </w:r>
            <w:r w:rsidR="000B4CAA" w:rsidRPr="0053375C">
              <w:t xml:space="preserve">года </w:t>
            </w:r>
          </w:p>
          <w:p w:rsidR="005D045F" w:rsidRPr="0053375C" w:rsidRDefault="005D045F" w:rsidP="006D29B3">
            <w:pPr>
              <w:jc w:val="center"/>
            </w:pPr>
            <w:r w:rsidRPr="0053375C">
              <w:t xml:space="preserve"> </w:t>
            </w:r>
          </w:p>
          <w:p w:rsidR="000B4CAA" w:rsidRPr="0053375C" w:rsidRDefault="000B4CAA" w:rsidP="006D29B3">
            <w:pPr>
              <w:jc w:val="center"/>
            </w:pPr>
          </w:p>
          <w:p w:rsidR="00CB7815" w:rsidRPr="0053375C" w:rsidRDefault="000B4CAA" w:rsidP="006D29B3">
            <w:pPr>
              <w:jc w:val="center"/>
            </w:pPr>
            <w:r w:rsidRPr="0053375C">
              <w:t>февраль 2021 года</w:t>
            </w:r>
            <w:r w:rsidR="0005558A" w:rsidRPr="0053375C">
              <w:t xml:space="preserve"> 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05558A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58A" w:rsidRDefault="0005558A" w:rsidP="006D29B3">
            <w:pPr>
              <w:jc w:val="center"/>
            </w:pP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58A" w:rsidRPr="0053375C" w:rsidRDefault="0005558A" w:rsidP="0005558A">
            <w:pPr>
              <w:jc w:val="both"/>
            </w:pPr>
            <w:r w:rsidRPr="0053375C">
              <w:t>О внесении предложений по составу предметных подкомиссий по учебным предметам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58A" w:rsidRPr="0053375C" w:rsidRDefault="0005558A" w:rsidP="006D29B3">
            <w:pPr>
              <w:jc w:val="center"/>
            </w:pPr>
            <w:r w:rsidRPr="0053375C">
              <w:t>январь 2021 года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58A" w:rsidRPr="00CD7827" w:rsidRDefault="0005558A" w:rsidP="006D29B3">
            <w:pPr>
              <w:jc w:val="center"/>
            </w:pPr>
          </w:p>
        </w:tc>
        <w:tc>
          <w:tcPr>
            <w:tcW w:w="4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58A" w:rsidRPr="00CD7827" w:rsidRDefault="0005558A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>1.3.6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both"/>
            </w:pPr>
            <w:r w:rsidRPr="0053375C">
              <w:t>Об организации общественного наблюдения  при проведении ГИА-11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0B4CAA" w:rsidP="006D29B3">
            <w:pPr>
              <w:jc w:val="center"/>
            </w:pPr>
            <w:r w:rsidRPr="0053375C">
              <w:t xml:space="preserve"> </w:t>
            </w:r>
            <w:r w:rsidR="00CB7815" w:rsidRPr="0053375C">
              <w:t>декабрь</w:t>
            </w:r>
          </w:p>
          <w:p w:rsidR="00CB7815" w:rsidRPr="0053375C" w:rsidRDefault="00CB7815" w:rsidP="000B4CAA">
            <w:pPr>
              <w:jc w:val="center"/>
            </w:pPr>
            <w:r w:rsidRPr="0053375C">
              <w:t>20</w:t>
            </w:r>
            <w:r w:rsidR="000B4CAA" w:rsidRPr="0053375C">
              <w:t>20</w:t>
            </w:r>
            <w:r w:rsidRPr="0053375C">
              <w:t xml:space="preserve"> года</w:t>
            </w:r>
          </w:p>
        </w:tc>
        <w:tc>
          <w:tcPr>
            <w:tcW w:w="24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>1.3.7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both"/>
            </w:pPr>
            <w:r w:rsidRPr="0053375C">
              <w:t>Об объединении малочисленных ППЭ для проведения ГИА-11</w:t>
            </w:r>
          </w:p>
          <w:p w:rsidR="00CB7815" w:rsidRPr="0053375C" w:rsidRDefault="00CB7815" w:rsidP="006D29B3">
            <w:pPr>
              <w:jc w:val="both"/>
            </w:pPr>
            <w:r w:rsidRPr="0053375C">
              <w:t>- основной период</w:t>
            </w:r>
          </w:p>
          <w:p w:rsidR="00CB7815" w:rsidRPr="0053375C" w:rsidRDefault="00CB7815" w:rsidP="006D29B3">
            <w:pPr>
              <w:jc w:val="both"/>
            </w:pPr>
            <w:r w:rsidRPr="0053375C">
              <w:t>-дополнительный сентябрьский период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center"/>
            </w:pPr>
          </w:p>
          <w:p w:rsidR="00CB7815" w:rsidRPr="0053375C" w:rsidRDefault="00CB7815" w:rsidP="006D29B3">
            <w:pPr>
              <w:jc w:val="center"/>
            </w:pPr>
          </w:p>
          <w:p w:rsidR="00CB7815" w:rsidRPr="0053375C" w:rsidRDefault="005C38D9" w:rsidP="006D29B3">
            <w:pPr>
              <w:jc w:val="center"/>
            </w:pPr>
            <w:r w:rsidRPr="0053375C">
              <w:t>апрель 2021</w:t>
            </w:r>
            <w:r w:rsidR="00CB7815" w:rsidRPr="0053375C">
              <w:t xml:space="preserve"> года</w:t>
            </w:r>
          </w:p>
          <w:p w:rsidR="00CB7815" w:rsidRPr="0053375C" w:rsidRDefault="005C38D9" w:rsidP="006D29B3">
            <w:pPr>
              <w:jc w:val="center"/>
            </w:pPr>
            <w:r w:rsidRPr="0053375C">
              <w:t>август 2021</w:t>
            </w:r>
            <w:r w:rsidR="00CB7815" w:rsidRPr="0053375C">
              <w:t xml:space="preserve"> года</w:t>
            </w:r>
          </w:p>
        </w:tc>
        <w:tc>
          <w:tcPr>
            <w:tcW w:w="241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CB7815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Default="00CB7815" w:rsidP="006D29B3">
            <w:pPr>
              <w:jc w:val="center"/>
            </w:pPr>
            <w:r>
              <w:t>1.3.8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0B4CAA">
            <w:pPr>
              <w:jc w:val="both"/>
            </w:pPr>
            <w:r w:rsidRPr="0053375C">
              <w:t xml:space="preserve">Об изучении и координации деятельности по подготовке и проведению ГИА-11 в основной </w:t>
            </w:r>
            <w:r w:rsidR="000B4CAA" w:rsidRPr="0053375C">
              <w:t>период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53375C" w:rsidRDefault="00CB7815" w:rsidP="006D29B3">
            <w:pPr>
              <w:jc w:val="center"/>
            </w:pPr>
            <w:r w:rsidRPr="0053375C">
              <w:t xml:space="preserve">апрель-май </w:t>
            </w:r>
          </w:p>
          <w:p w:rsidR="00CB7815" w:rsidRPr="0053375C" w:rsidRDefault="00CB7815" w:rsidP="006D29B3">
            <w:pPr>
              <w:jc w:val="center"/>
            </w:pPr>
            <w:r w:rsidRPr="0053375C">
              <w:t>202</w:t>
            </w:r>
            <w:r w:rsidR="000B4CAA" w:rsidRPr="0053375C">
              <w:t>1</w:t>
            </w:r>
            <w:r w:rsidRPr="0053375C">
              <w:t xml:space="preserve"> года</w:t>
            </w:r>
          </w:p>
          <w:p w:rsidR="00D00E88" w:rsidRPr="0053375C" w:rsidRDefault="00D00E88" w:rsidP="006D29B3">
            <w:pPr>
              <w:jc w:val="center"/>
            </w:pPr>
          </w:p>
          <w:p w:rsidR="00CB7815" w:rsidRPr="0053375C" w:rsidRDefault="00CB7815" w:rsidP="006D29B3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15" w:rsidRPr="00CD7827" w:rsidRDefault="00CB7815" w:rsidP="006D29B3">
            <w:pPr>
              <w:jc w:val="both"/>
            </w:pPr>
          </w:p>
        </w:tc>
      </w:tr>
      <w:tr w:rsidR="00D00E88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D00E88" w:rsidP="00D00E88">
            <w:pPr>
              <w:jc w:val="both"/>
            </w:pPr>
            <w:r w:rsidRPr="0053375C">
              <w:t xml:space="preserve">Об ответственности руководителей ОО в период проведения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D00E88" w:rsidP="00D00E88">
            <w:pPr>
              <w:jc w:val="center"/>
            </w:pPr>
            <w:r w:rsidRPr="0053375C">
              <w:t>май 2021 года</w:t>
            </w: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</w:p>
        </w:tc>
      </w:tr>
      <w:tr w:rsidR="00D00E88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350C54" w:rsidRDefault="00D00E88" w:rsidP="00D00E88">
            <w:pPr>
              <w:jc w:val="center"/>
              <w:rPr>
                <w:b/>
              </w:rPr>
            </w:pPr>
            <w:r w:rsidRPr="00350C54">
              <w:rPr>
                <w:b/>
              </w:rPr>
              <w:t xml:space="preserve">2. 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350C54" w:rsidRDefault="00D00E88" w:rsidP="00D00E88">
            <w:pPr>
              <w:jc w:val="both"/>
              <w:rPr>
                <w:b/>
              </w:rPr>
            </w:pPr>
            <w:r w:rsidRPr="00350C54">
              <w:rPr>
                <w:b/>
              </w:rPr>
              <w:t>Изучение методических рекомендаций, инструкций по подготовке и проведению ГИА-9 и ГИА-11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в течение года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 xml:space="preserve">Управление </w:t>
            </w:r>
            <w:r w:rsidRPr="00CD7827">
              <w:t>образования</w:t>
            </w:r>
          </w:p>
          <w:p w:rsidR="00D00E88" w:rsidRPr="00CD7827" w:rsidRDefault="00D00E88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F06BFC">
            <w:pPr>
              <w:jc w:val="both"/>
            </w:pPr>
            <w:r>
              <w:t>Анализ организации и проведения ГИА-9 и ГИА-11 по итогам экзаменационной кампании 20</w:t>
            </w:r>
            <w:r w:rsidR="00F06BFC">
              <w:t>20</w:t>
            </w:r>
            <w:r>
              <w:t xml:space="preserve"> года</w:t>
            </w:r>
          </w:p>
        </w:tc>
      </w:tr>
      <w:tr w:rsidR="00D00E88" w:rsidRPr="00CD7827" w:rsidTr="00912D19">
        <w:trPr>
          <w:gridAfter w:val="4"/>
          <w:wAfter w:w="14625" w:type="dxa"/>
          <w:trHeight w:val="140"/>
        </w:trPr>
        <w:tc>
          <w:tcPr>
            <w:tcW w:w="1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691A8B" w:rsidRDefault="00D00E88" w:rsidP="00D00E88">
            <w:pPr>
              <w:jc w:val="both"/>
              <w:rPr>
                <w:b/>
              </w:rPr>
            </w:pPr>
            <w:r w:rsidRPr="00691A8B">
              <w:rPr>
                <w:b/>
                <w:lang w:val="en-US"/>
              </w:rPr>
              <w:t>IV</w:t>
            </w:r>
            <w:r w:rsidRPr="00691A8B">
              <w:rPr>
                <w:b/>
              </w:rPr>
              <w:t xml:space="preserve">.Финансовое обеспечение </w:t>
            </w:r>
            <w:r w:rsidRPr="00CD7827">
              <w:rPr>
                <w:b/>
              </w:rPr>
              <w:t xml:space="preserve"> ГИА</w:t>
            </w:r>
            <w:r>
              <w:rPr>
                <w:b/>
              </w:rPr>
              <w:t>-9 и ГИА-11</w:t>
            </w:r>
          </w:p>
        </w:tc>
      </w:tr>
      <w:tr w:rsidR="00D00E88" w:rsidRPr="00CD7827" w:rsidTr="00912D19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691A8B" w:rsidRDefault="00D00E88" w:rsidP="00D00E88">
            <w:pPr>
              <w:jc w:val="center"/>
            </w:pPr>
            <w:r w:rsidRPr="00691A8B">
              <w:t>1.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350C54" w:rsidRDefault="00D00E88" w:rsidP="00D00E88">
            <w:pPr>
              <w:jc w:val="both"/>
              <w:rPr>
                <w:b/>
              </w:rPr>
            </w:pPr>
            <w:r w:rsidRPr="00350C54">
              <w:rPr>
                <w:b/>
              </w:rPr>
              <w:t>Распределение средств муниципального бюджета с учетом планирования расходов для организации и проведения ГИА-9 и ГИА-11, в том числе на:</w:t>
            </w:r>
          </w:p>
        </w:tc>
      </w:tr>
      <w:tr w:rsidR="00D00E88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 w:rsidRPr="00CD7827">
              <w:t>1.1.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D00E88" w:rsidP="00D00E88">
            <w:pPr>
              <w:jc w:val="both"/>
            </w:pPr>
            <w:r w:rsidRPr="0053375C">
              <w:t>оплату работы лиц, привлекаемых к проведению ГИА-9 и ГИА-11 (</w:t>
            </w:r>
            <w:r w:rsidR="00D663AE" w:rsidRPr="0053375C">
              <w:t xml:space="preserve">руководителей ППЭ, </w:t>
            </w:r>
            <w:r w:rsidRPr="0053375C">
              <w:t xml:space="preserve">организаторов ППЭ, технических специалистов ППЭ, членов предметных  </w:t>
            </w:r>
            <w:r w:rsidR="00D663AE" w:rsidRPr="0053375C">
              <w:t xml:space="preserve">и конфликтных </w:t>
            </w:r>
            <w:r w:rsidRPr="0053375C">
              <w:t xml:space="preserve">комиссий) 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 xml:space="preserve">август-ноябрь </w:t>
            </w:r>
          </w:p>
          <w:p w:rsidR="00D00E88" w:rsidRPr="00CD7827" w:rsidRDefault="00D00E88" w:rsidP="00D00E88">
            <w:pPr>
              <w:jc w:val="center"/>
            </w:pPr>
            <w:r>
              <w:t>20</w:t>
            </w:r>
            <w:r w:rsidR="00D663AE">
              <w:t>21</w:t>
            </w:r>
            <w:r w:rsidRPr="00CD7827">
              <w:t xml:space="preserve"> года</w:t>
            </w:r>
          </w:p>
          <w:p w:rsidR="00D00E88" w:rsidRPr="00CD7827" w:rsidRDefault="00D00E88" w:rsidP="00D00E88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>
              <w:t>Управление образования, ОО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F839C8" w:rsidRDefault="00D00E88" w:rsidP="00CC376B">
            <w:pPr>
              <w:jc w:val="both"/>
            </w:pPr>
            <w:r w:rsidRPr="00F839C8">
              <w:t>Результаты самодиагностики уров</w:t>
            </w:r>
            <w:r>
              <w:t>ня организации ЕГЭ в 20</w:t>
            </w:r>
            <w:r w:rsidR="00D663AE">
              <w:t>2</w:t>
            </w:r>
            <w:r w:rsidR="00CC376B">
              <w:t>1</w:t>
            </w:r>
            <w:r w:rsidRPr="00F839C8">
              <w:t xml:space="preserve"> году в соответствии с критериями эффективности организационно-технологического обеспечени</w:t>
            </w:r>
            <w:r>
              <w:t xml:space="preserve">я ЕГЭ </w:t>
            </w:r>
          </w:p>
        </w:tc>
      </w:tr>
      <w:tr w:rsidR="00D663AE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AE" w:rsidRPr="00CD7827" w:rsidRDefault="00D663AE" w:rsidP="00D00E88">
            <w:pPr>
              <w:jc w:val="center"/>
            </w:pP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AE" w:rsidRPr="0053375C" w:rsidRDefault="00273BD7" w:rsidP="00D663AE">
            <w:pPr>
              <w:jc w:val="both"/>
            </w:pPr>
            <w:r w:rsidRPr="0053375C">
              <w:t>п</w:t>
            </w:r>
            <w:r w:rsidR="00D663AE" w:rsidRPr="0053375C">
              <w:t xml:space="preserve">олучение </w:t>
            </w:r>
            <w:proofErr w:type="spellStart"/>
            <w:r w:rsidR="00D663AE" w:rsidRPr="0053375C">
              <w:t>обрудования</w:t>
            </w:r>
            <w:proofErr w:type="spellEnd"/>
            <w:r w:rsidR="00D663AE" w:rsidRPr="0053375C">
              <w:t xml:space="preserve"> для КЭГЭ и сканирования  экзаменационных материалов в ППЭ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AE" w:rsidRDefault="00D663AE" w:rsidP="00D00E88">
            <w:pPr>
              <w:jc w:val="center"/>
            </w:pPr>
            <w:r>
              <w:t>до 1 февраля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AE" w:rsidRDefault="00273BD7" w:rsidP="00D00E88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3AE" w:rsidRPr="00F839C8" w:rsidRDefault="00D663AE" w:rsidP="00D663AE">
            <w:pPr>
              <w:jc w:val="both"/>
            </w:pPr>
          </w:p>
        </w:tc>
      </w:tr>
      <w:tr w:rsidR="00D00E88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 w:rsidRPr="00CD7827">
              <w:t>1.2.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D00E88" w:rsidP="00273BD7">
            <w:pPr>
              <w:jc w:val="both"/>
            </w:pPr>
            <w:r w:rsidRPr="0053375C">
              <w:t xml:space="preserve">видеонаблюдение </w:t>
            </w:r>
            <w:r w:rsidR="00273BD7" w:rsidRPr="0053375C">
              <w:t xml:space="preserve"> </w:t>
            </w:r>
            <w:r w:rsidRPr="0053375C">
              <w:t>ППЭ</w:t>
            </w:r>
            <w:r w:rsidR="00273BD7" w:rsidRPr="0053375C">
              <w:t xml:space="preserve"> </w:t>
            </w:r>
            <w:r w:rsidRPr="0053375C">
              <w:t xml:space="preserve"> ГИА-9 и ГИА-11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 w:rsidRPr="00CD7827">
              <w:t xml:space="preserve">до </w:t>
            </w:r>
            <w:r>
              <w:t>1 февраля 2020</w:t>
            </w:r>
            <w:r w:rsidRPr="00CD7827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>
              <w:t>Управление образования, ОО</w:t>
            </w: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</w:p>
        </w:tc>
      </w:tr>
      <w:tr w:rsidR="00D00E88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 w:rsidRPr="00CD7827">
              <w:t>1.</w:t>
            </w:r>
            <w:r>
              <w:t>3</w:t>
            </w:r>
            <w:r w:rsidRPr="00CD7827">
              <w:t>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D00E88" w:rsidP="00D00E88">
            <w:pPr>
              <w:jc w:val="both"/>
            </w:pPr>
            <w:r w:rsidRPr="0053375C">
              <w:t>дооборудование ППЭ, выполнение работ  по подготовке и проведению ГИА-9 и ГИА-11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>
              <w:t>по мере необходимости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Управление образования,</w:t>
            </w:r>
          </w:p>
          <w:p w:rsidR="00D00E88" w:rsidRPr="00CD7827" w:rsidRDefault="00D00E88" w:rsidP="00D00E88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</w:p>
        </w:tc>
      </w:tr>
      <w:tr w:rsidR="00D00E88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>
              <w:t>1.4.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D00E88" w:rsidP="00D00E88">
            <w:pPr>
              <w:jc w:val="both"/>
            </w:pPr>
            <w:r w:rsidRPr="0053375C">
              <w:t>обеспечение каналов связи в ППЭ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0C6862">
            <w:pPr>
              <w:jc w:val="center"/>
            </w:pPr>
            <w:r w:rsidRPr="00CD7827">
              <w:t xml:space="preserve">до 1 </w:t>
            </w:r>
            <w:r>
              <w:t>февраля 202</w:t>
            </w:r>
            <w:r w:rsidR="000C6862">
              <w:t>1</w:t>
            </w:r>
            <w:r w:rsidRPr="00CD7827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Управление образования,</w:t>
            </w:r>
          </w:p>
          <w:p w:rsidR="00D00E88" w:rsidRDefault="00D00E88" w:rsidP="00D00E88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</w:p>
        </w:tc>
      </w:tr>
      <w:tr w:rsidR="00D00E88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 w:rsidRPr="00CD7827">
              <w:t>1.</w:t>
            </w:r>
            <w:r>
              <w:t>5</w:t>
            </w:r>
            <w:r w:rsidRPr="00CD7827">
              <w:t>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B651D7" w:rsidP="00B651D7">
            <w:pPr>
              <w:jc w:val="both"/>
              <w:rPr>
                <w:i/>
              </w:rPr>
            </w:pPr>
            <w:r w:rsidRPr="0053375C">
              <w:t xml:space="preserve">  </w:t>
            </w:r>
            <w:r w:rsidR="00D00E88" w:rsidRPr="0053375C">
              <w:rPr>
                <w:i/>
              </w:rPr>
              <w:t>перезапис</w:t>
            </w:r>
            <w:r w:rsidRPr="0053375C">
              <w:rPr>
                <w:i/>
              </w:rPr>
              <w:t>ь</w:t>
            </w:r>
            <w:r w:rsidR="00D00E88" w:rsidRPr="0053375C">
              <w:rPr>
                <w:i/>
              </w:rPr>
              <w:t xml:space="preserve"> ключей шифрования на носителях </w:t>
            </w:r>
            <w:r w:rsidR="00D00E88" w:rsidRPr="0053375C">
              <w:rPr>
                <w:i/>
              </w:rPr>
              <w:lastRenderedPageBreak/>
              <w:t xml:space="preserve">"Крипто Про </w:t>
            </w:r>
            <w:proofErr w:type="spellStart"/>
            <w:r w:rsidR="00D00E88" w:rsidRPr="0053375C">
              <w:rPr>
                <w:i/>
              </w:rPr>
              <w:t>Рутокен</w:t>
            </w:r>
            <w:proofErr w:type="spellEnd"/>
            <w:r w:rsidR="00D00E88" w:rsidRPr="0053375C">
              <w:rPr>
                <w:i/>
              </w:rPr>
              <w:t xml:space="preserve"> </w:t>
            </w:r>
            <w:r w:rsidR="00D00E88" w:rsidRPr="0053375C">
              <w:rPr>
                <w:i/>
                <w:lang w:val="en-US"/>
              </w:rPr>
              <w:t>CSP</w:t>
            </w:r>
            <w:r w:rsidR="00D00E88" w:rsidRPr="0053375C">
              <w:rPr>
                <w:i/>
              </w:rPr>
              <w:t xml:space="preserve">" 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 w:rsidRPr="00CD7827">
              <w:lastRenderedPageBreak/>
              <w:t xml:space="preserve">до 1 </w:t>
            </w:r>
            <w:r>
              <w:t>февраля 2020</w:t>
            </w:r>
            <w:r w:rsidRPr="00CD7827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>
              <w:t>Управление образования</w:t>
            </w: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</w:p>
        </w:tc>
      </w:tr>
      <w:tr w:rsidR="00D00E88" w:rsidRPr="00CD7827" w:rsidTr="00EA2CED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A41C50" w:rsidRDefault="00D00E88" w:rsidP="00D00E88">
            <w:pPr>
              <w:jc w:val="center"/>
            </w:pPr>
            <w:r>
              <w:lastRenderedPageBreak/>
              <w:t>1.6</w:t>
            </w:r>
            <w:r w:rsidRPr="00A41C50">
              <w:t>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790C4C" w:rsidRDefault="00D00E88" w:rsidP="00D00E88">
            <w:pPr>
              <w:jc w:val="both"/>
            </w:pPr>
            <w:r>
              <w:t>оплату за курсовую подготовку лиц</w:t>
            </w:r>
            <w:r w:rsidRPr="0020312E">
              <w:t>,</w:t>
            </w:r>
            <w:r w:rsidRPr="0020312E">
              <w:rPr>
                <w:b/>
              </w:rPr>
              <w:t xml:space="preserve"> </w:t>
            </w:r>
            <w:r w:rsidRPr="0020312E">
              <w:t>привлекаемых к проведению ГИА-9</w:t>
            </w:r>
            <w:r>
              <w:t xml:space="preserve"> и </w:t>
            </w:r>
            <w:r w:rsidRPr="0020312E">
              <w:t xml:space="preserve"> ГИА-11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>
              <w:t>в соответствии с планом курсовой подготовки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>
              <w:t>Управление образования, ОО</w:t>
            </w: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</w:p>
        </w:tc>
      </w:tr>
      <w:tr w:rsidR="00D00E88" w:rsidRPr="00CD7827" w:rsidTr="00912D19">
        <w:trPr>
          <w:gridAfter w:val="4"/>
          <w:wAfter w:w="14625" w:type="dxa"/>
          <w:trHeight w:val="140"/>
        </w:trPr>
        <w:tc>
          <w:tcPr>
            <w:tcW w:w="1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  <w:rPr>
                <w:b/>
              </w:rPr>
            </w:pPr>
            <w:r w:rsidRPr="0020312E">
              <w:rPr>
                <w:b/>
                <w:lang w:val="en-US"/>
              </w:rPr>
              <w:t>V</w:t>
            </w:r>
            <w:r w:rsidRPr="0020312E">
              <w:rPr>
                <w:b/>
              </w:rPr>
              <w:t>.Обучение лиц, привлекаемых к проведению ГИА</w:t>
            </w:r>
            <w:r>
              <w:rPr>
                <w:b/>
              </w:rPr>
              <w:t>-9 и ГИА-11</w:t>
            </w:r>
          </w:p>
        </w:tc>
      </w:tr>
      <w:tr w:rsidR="00D00E88" w:rsidRPr="00CD7827" w:rsidTr="00912D19">
        <w:trPr>
          <w:gridAfter w:val="4"/>
          <w:wAfter w:w="14625" w:type="dxa"/>
          <w:trHeight w:val="14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  <w:rPr>
                <w:b/>
              </w:rPr>
            </w:pPr>
            <w:r w:rsidRPr="00CD7827">
              <w:rPr>
                <w:b/>
              </w:rPr>
              <w:t>1.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  <w:rPr>
                <w:b/>
              </w:rPr>
            </w:pPr>
            <w:r>
              <w:rPr>
                <w:b/>
              </w:rPr>
              <w:t>Организация и проведение обучения:</w:t>
            </w:r>
            <w:r w:rsidRPr="00CD7827">
              <w:rPr>
                <w:b/>
              </w:rPr>
              <w:t xml:space="preserve"> </w:t>
            </w:r>
          </w:p>
        </w:tc>
      </w:tr>
      <w:tr w:rsidR="00D00E88" w:rsidRPr="00CD7827" w:rsidTr="00912D19">
        <w:trPr>
          <w:gridAfter w:val="4"/>
          <w:wAfter w:w="14625" w:type="dxa"/>
          <w:trHeight w:val="1599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>
              <w:t>1.1.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D00E88" w:rsidP="00D00E88">
            <w:pPr>
              <w:jc w:val="both"/>
            </w:pPr>
            <w:r w:rsidRPr="0053375C">
              <w:t>лиц, привлекаемых к организации проведению ГИА:</w:t>
            </w:r>
          </w:p>
          <w:p w:rsidR="00D00E88" w:rsidRPr="0053375C" w:rsidRDefault="00D00E88" w:rsidP="00D00E88">
            <w:pPr>
              <w:jc w:val="both"/>
            </w:pPr>
            <w:r w:rsidRPr="0053375C">
              <w:t>- ответственных за ГИА-11 в муниципалитете (далее - ОМС);</w:t>
            </w:r>
          </w:p>
          <w:p w:rsidR="00CC376B" w:rsidRPr="0053375C" w:rsidRDefault="00CC376B" w:rsidP="00D00E88">
            <w:pPr>
              <w:jc w:val="both"/>
            </w:pPr>
          </w:p>
          <w:p w:rsidR="00D00E88" w:rsidRPr="0053375C" w:rsidRDefault="00D00E88" w:rsidP="00D00E88">
            <w:pPr>
              <w:jc w:val="both"/>
            </w:pPr>
            <w:r w:rsidRPr="0053375C">
              <w:t xml:space="preserve"> - операторов муниципальной части РИС; </w:t>
            </w:r>
          </w:p>
          <w:p w:rsidR="00CC376B" w:rsidRPr="0053375C" w:rsidRDefault="00CC376B" w:rsidP="00D00E88">
            <w:pPr>
              <w:jc w:val="both"/>
            </w:pPr>
          </w:p>
          <w:p w:rsidR="00D00E88" w:rsidRPr="0053375C" w:rsidRDefault="00D00E88" w:rsidP="00D00E88">
            <w:pPr>
              <w:jc w:val="both"/>
            </w:pPr>
            <w:r w:rsidRPr="0053375C">
              <w:t>-ответственных за ГИА-9 и ГИА-11 в ОМС;</w:t>
            </w:r>
          </w:p>
          <w:p w:rsidR="00CC376B" w:rsidRPr="0053375C" w:rsidRDefault="00CC376B" w:rsidP="00D00E88">
            <w:pPr>
              <w:jc w:val="both"/>
            </w:pPr>
          </w:p>
          <w:p w:rsidR="00D00E88" w:rsidRPr="0053375C" w:rsidRDefault="00D00E88" w:rsidP="00D00E88">
            <w:pPr>
              <w:jc w:val="both"/>
            </w:pPr>
            <w:r w:rsidRPr="0053375C">
              <w:t>-членов ГЭК, в том числе использование технологий организации ОГЭ и ЕГЭ по иностранным языкам с компонентом "Говорение", передача зашифрованных КИМ по сети Интернет, печати КИМ в ППЭ, сканирование экзаменационных материалов участников ОГЭ и ЕГЭ в штабе ППЭ;</w:t>
            </w:r>
          </w:p>
          <w:p w:rsidR="00CC376B" w:rsidRPr="0053375C" w:rsidRDefault="00CC376B" w:rsidP="00D00E88">
            <w:pPr>
              <w:jc w:val="both"/>
            </w:pPr>
          </w:p>
          <w:p w:rsidR="00D00E88" w:rsidRPr="0053375C" w:rsidRDefault="00D00E88" w:rsidP="00D00E88">
            <w:pPr>
              <w:jc w:val="both"/>
            </w:pPr>
            <w:r w:rsidRPr="0053375C">
              <w:t>- руководителей ППЭ;</w:t>
            </w:r>
          </w:p>
          <w:p w:rsidR="00CC376B" w:rsidRPr="0053375C" w:rsidRDefault="00CC376B" w:rsidP="00D00E88">
            <w:pPr>
              <w:jc w:val="both"/>
            </w:pPr>
          </w:p>
          <w:p w:rsidR="00D00E88" w:rsidRPr="0053375C" w:rsidRDefault="00D00E88" w:rsidP="00D00E88">
            <w:pPr>
              <w:jc w:val="both"/>
            </w:pPr>
            <w:r w:rsidRPr="0053375C">
              <w:t>- организаторов ППЭ;</w:t>
            </w:r>
          </w:p>
          <w:p w:rsidR="00CC376B" w:rsidRPr="0053375C" w:rsidRDefault="00CC376B" w:rsidP="00D00E88">
            <w:pPr>
              <w:jc w:val="both"/>
            </w:pPr>
          </w:p>
          <w:p w:rsidR="00D00E88" w:rsidRPr="0053375C" w:rsidRDefault="00D00E88" w:rsidP="00D00E88">
            <w:pPr>
              <w:jc w:val="both"/>
            </w:pPr>
            <w:r w:rsidRPr="0053375C">
              <w:t>технических специалистов ППЭ;</w:t>
            </w:r>
          </w:p>
          <w:p w:rsidR="00CC376B" w:rsidRPr="0053375C" w:rsidRDefault="00CC376B" w:rsidP="00D00E88">
            <w:pPr>
              <w:jc w:val="both"/>
            </w:pPr>
          </w:p>
          <w:p w:rsidR="00D00E88" w:rsidRPr="0053375C" w:rsidRDefault="00D00E88" w:rsidP="00D00E88">
            <w:pPr>
              <w:jc w:val="both"/>
            </w:pPr>
            <w:r w:rsidRPr="0053375C">
              <w:t>- лиц, привлекаемых  к организации и проведению технологий "Передача зашифрованных КИМ по сети Интернет", "Печать КИМ в аудиториях ППЭ, "Сканирование экзаменационных материалов в ППЭ";</w:t>
            </w:r>
          </w:p>
          <w:p w:rsidR="00CC376B" w:rsidRPr="0053375C" w:rsidRDefault="00CC376B" w:rsidP="00D00E88">
            <w:pPr>
              <w:jc w:val="both"/>
            </w:pPr>
          </w:p>
          <w:p w:rsidR="00CC376B" w:rsidRPr="0053375C" w:rsidRDefault="00CC376B" w:rsidP="00D00E88">
            <w:pPr>
              <w:jc w:val="both"/>
            </w:pPr>
            <w:r w:rsidRPr="0053375C">
              <w:t>- лиц, привлекаемых к проведению итогового сочинения (изложения);</w:t>
            </w:r>
          </w:p>
          <w:p w:rsidR="00D00E88" w:rsidRPr="0053375C" w:rsidRDefault="00D00E88" w:rsidP="00D00E88">
            <w:pPr>
              <w:jc w:val="both"/>
            </w:pPr>
            <w:r w:rsidRPr="0053375C">
              <w:t>- лиц, привлекаемых к проведению итогового собеседования по русскому языку (9 класс);</w:t>
            </w:r>
          </w:p>
          <w:p w:rsidR="00946302" w:rsidRPr="0053375C" w:rsidRDefault="00946302" w:rsidP="00D00E88">
            <w:pPr>
              <w:jc w:val="both"/>
            </w:pPr>
            <w:r w:rsidRPr="0053375C">
              <w:t>-членов конфликтной комиссии</w:t>
            </w:r>
          </w:p>
          <w:p w:rsidR="00CC376B" w:rsidRPr="0053375C" w:rsidRDefault="00CC376B" w:rsidP="00D00E88">
            <w:pPr>
              <w:jc w:val="both"/>
            </w:pPr>
          </w:p>
          <w:p w:rsidR="00D00E88" w:rsidRPr="0053375C" w:rsidRDefault="00D00E88" w:rsidP="00D00E88">
            <w:pPr>
              <w:jc w:val="both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  <w:p w:rsidR="00D00E88" w:rsidRDefault="00CC376B" w:rsidP="00D00E88">
            <w:pPr>
              <w:jc w:val="center"/>
            </w:pPr>
            <w:r>
              <w:t>ноябрь</w:t>
            </w:r>
            <w:r w:rsidR="00D00E88">
              <w:t xml:space="preserve"> 20</w:t>
            </w:r>
            <w:r>
              <w:t>20 года</w:t>
            </w:r>
          </w:p>
          <w:p w:rsidR="00D00E88" w:rsidRDefault="00D00E88" w:rsidP="00D00E88">
            <w:pPr>
              <w:jc w:val="center"/>
            </w:pPr>
          </w:p>
          <w:p w:rsidR="00CC376B" w:rsidRDefault="00CC376B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  <w:r>
              <w:t>ноябрь 20</w:t>
            </w:r>
            <w:r w:rsidR="00CC376B">
              <w:t>20 года</w:t>
            </w: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  <w:r>
              <w:t>ноябрь 20</w:t>
            </w:r>
            <w:r w:rsidR="00CC376B">
              <w:t>20 года-март, апрель 2021 года</w:t>
            </w:r>
          </w:p>
          <w:p w:rsidR="00D00E88" w:rsidRDefault="00D00E88" w:rsidP="00D00E88">
            <w:pPr>
              <w:jc w:val="center"/>
            </w:pPr>
          </w:p>
          <w:p w:rsidR="00D00E88" w:rsidRDefault="00CC376B" w:rsidP="00D00E88">
            <w:pPr>
              <w:jc w:val="center"/>
            </w:pPr>
            <w:r>
              <w:t xml:space="preserve"> </w:t>
            </w: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  <w:p w:rsidR="00D00E88" w:rsidRDefault="00CC376B" w:rsidP="00D00E88">
            <w:pPr>
              <w:jc w:val="center"/>
            </w:pPr>
            <w:r>
              <w:t xml:space="preserve">ноябрь </w:t>
            </w:r>
            <w:r w:rsidR="00D00E88">
              <w:t>20</w:t>
            </w:r>
            <w:r>
              <w:t>20</w:t>
            </w:r>
            <w:r w:rsidR="00D00E88">
              <w:t xml:space="preserve"> год</w:t>
            </w:r>
            <w:proofErr w:type="gramStart"/>
            <w:r w:rsidR="00D00E88">
              <w:t>а-</w:t>
            </w:r>
            <w:proofErr w:type="gramEnd"/>
            <w:r w:rsidR="00D00E88">
              <w:t xml:space="preserve"> апрель 20</w:t>
            </w:r>
            <w:r>
              <w:t xml:space="preserve">21 </w:t>
            </w:r>
            <w:r w:rsidR="00D00E88">
              <w:t xml:space="preserve"> года</w:t>
            </w:r>
          </w:p>
          <w:p w:rsidR="00D00E88" w:rsidRDefault="00D00E88" w:rsidP="00D00E88">
            <w:pPr>
              <w:jc w:val="center"/>
            </w:pPr>
          </w:p>
          <w:p w:rsidR="00CC376B" w:rsidRDefault="00CC376B" w:rsidP="00D00E88">
            <w:pPr>
              <w:jc w:val="center"/>
            </w:pPr>
          </w:p>
          <w:p w:rsidR="00CC376B" w:rsidRDefault="00CC376B" w:rsidP="00D00E88">
            <w:pPr>
              <w:jc w:val="center"/>
            </w:pPr>
          </w:p>
          <w:p w:rsidR="00CC376B" w:rsidRDefault="00CC376B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  <w:r>
              <w:t>октябрь-ноябрь 2019 года</w:t>
            </w: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  <w:p w:rsidR="00946302" w:rsidRDefault="00946302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  <w:r>
              <w:t>ноябрь 20</w:t>
            </w:r>
            <w:r w:rsidR="00946302">
              <w:t>20</w:t>
            </w:r>
            <w:r>
              <w:t xml:space="preserve"> года</w:t>
            </w:r>
          </w:p>
          <w:p w:rsidR="00D00E88" w:rsidRDefault="00D00E88" w:rsidP="00D00E88">
            <w:pPr>
              <w:jc w:val="center"/>
            </w:pPr>
          </w:p>
          <w:p w:rsidR="00D00E88" w:rsidRDefault="005C38D9" w:rsidP="00D00E88">
            <w:pPr>
              <w:jc w:val="center"/>
            </w:pPr>
            <w:r>
              <w:t>январь 2021</w:t>
            </w:r>
            <w:r w:rsidR="00D00E88">
              <w:t xml:space="preserve"> года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 xml:space="preserve">Управление образования, </w:t>
            </w:r>
          </w:p>
          <w:p w:rsidR="00D00E88" w:rsidRPr="00CD7827" w:rsidRDefault="00D00E88" w:rsidP="00D00E88">
            <w:pPr>
              <w:jc w:val="center"/>
            </w:pPr>
            <w:r>
              <w:t>ОО</w:t>
            </w:r>
          </w:p>
          <w:p w:rsidR="00D00E88" w:rsidRPr="00CD7827" w:rsidRDefault="00D00E88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  <w:r w:rsidRPr="00CD7827">
              <w:t>Отсутствие нарушений в ходе организации и проведен</w:t>
            </w:r>
            <w:r>
              <w:t>ия экзаменационной кампании 2020</w:t>
            </w:r>
            <w:r w:rsidRPr="00CD7827">
              <w:t xml:space="preserve"> года</w:t>
            </w:r>
          </w:p>
        </w:tc>
      </w:tr>
      <w:tr w:rsidR="00D00E88" w:rsidRPr="00CD7827" w:rsidTr="00912D19">
        <w:trPr>
          <w:gridAfter w:val="4"/>
          <w:wAfter w:w="14625" w:type="dxa"/>
          <w:trHeight w:val="1599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D00E88" w:rsidP="00D00E88">
            <w:pPr>
              <w:jc w:val="both"/>
            </w:pPr>
            <w:r w:rsidRPr="0053375C">
              <w:t xml:space="preserve">членов предметных  комиссий </w:t>
            </w:r>
            <w:proofErr w:type="gramStart"/>
            <w:r w:rsidRPr="0053375C">
              <w:t xml:space="preserve">( </w:t>
            </w:r>
            <w:proofErr w:type="gramEnd"/>
            <w:r w:rsidRPr="0053375C">
              <w:t>по материалам ФИПИ):</w:t>
            </w:r>
          </w:p>
          <w:p w:rsidR="00D00E88" w:rsidRPr="0053375C" w:rsidRDefault="00D00E88" w:rsidP="00D00E88">
            <w:r w:rsidRPr="0053375C">
              <w:t xml:space="preserve">- обучение оцениванию экзаменационных работ в соответствии с критериями, определяемыми </w:t>
            </w:r>
            <w:proofErr w:type="spellStart"/>
            <w:r w:rsidRPr="0053375C">
              <w:t>Рособрнадзором</w:t>
            </w:r>
            <w:proofErr w:type="spellEnd"/>
            <w:r w:rsidRPr="0053375C">
              <w:t>;</w:t>
            </w:r>
          </w:p>
          <w:p w:rsidR="00D00E88" w:rsidRPr="0053375C" w:rsidRDefault="00D00E88" w:rsidP="00D00E88">
            <w:pPr>
              <w:jc w:val="both"/>
            </w:pPr>
            <w:r w:rsidRPr="0053375C">
              <w:t>- обучающие мероприятия и семинары ФИПИ по согласованию подходов к оцениванию работ ОГЭ и ЕГЭ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  <w:r>
              <w:t>в соответствии с планом-графиком курсовой подготовки НИРО</w:t>
            </w:r>
          </w:p>
          <w:p w:rsidR="00D00E88" w:rsidRDefault="00D00E88" w:rsidP="00D00E88">
            <w:pPr>
              <w:jc w:val="center"/>
            </w:pPr>
            <w:r>
              <w:t>согласно графику ФИПИ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 xml:space="preserve">Управление образования, </w:t>
            </w:r>
          </w:p>
          <w:p w:rsidR="00D00E88" w:rsidRPr="00CD7827" w:rsidRDefault="00D00E88" w:rsidP="00D00E88">
            <w:pPr>
              <w:jc w:val="center"/>
            </w:pPr>
            <w:r>
              <w:t>ОО</w:t>
            </w:r>
          </w:p>
          <w:p w:rsidR="00D00E88" w:rsidRDefault="00D00E88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  <w:r>
              <w:t>Отсутствие нарушений в работе ПК</w:t>
            </w:r>
          </w:p>
        </w:tc>
      </w:tr>
      <w:tr w:rsidR="00D00E88" w:rsidRPr="00CD7827" w:rsidTr="00912D19">
        <w:trPr>
          <w:gridAfter w:val="4"/>
          <w:wAfter w:w="14625" w:type="dxa"/>
          <w:trHeight w:val="1019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>
              <w:t>1.3.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D00E88" w:rsidP="00D00E88">
            <w:pPr>
              <w:jc w:val="both"/>
            </w:pPr>
            <w:r w:rsidRPr="0053375C">
              <w:t>учителей-предметников по вопросам подготовки обучающихся к ГИА-9 и ГИА-11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по расписанию курсовой подготовки НИРО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 xml:space="preserve">Управление образования, </w:t>
            </w:r>
          </w:p>
          <w:p w:rsidR="00D00E88" w:rsidRPr="00CD7827" w:rsidRDefault="00D00E88" w:rsidP="00D00E88">
            <w:pPr>
              <w:jc w:val="center"/>
            </w:pPr>
            <w:r>
              <w:t>ОО</w:t>
            </w:r>
          </w:p>
          <w:p w:rsidR="00D00E88" w:rsidRDefault="00D00E88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  <w:r>
              <w:t>Показатели статистико-аналитического отчета о результатах ЕГЭ в Нижегородской области, а также отчетов ОМС о результатах ГИА-9 и ГИА-11</w:t>
            </w:r>
          </w:p>
        </w:tc>
      </w:tr>
      <w:tr w:rsidR="00D00E88" w:rsidRPr="00CD7827" w:rsidTr="00912D19">
        <w:trPr>
          <w:gridAfter w:val="4"/>
          <w:wAfter w:w="14625" w:type="dxa"/>
          <w:trHeight w:val="1599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1.4.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D00E88" w:rsidP="00D00E88">
            <w:pPr>
              <w:jc w:val="both"/>
            </w:pPr>
            <w:r w:rsidRPr="0053375C">
              <w:t>- участников ЕГЭ правилам заполнения бланков ЕГЭ и технологии проведения ГИА-11 в ППЭ</w:t>
            </w:r>
          </w:p>
          <w:p w:rsidR="00D00E88" w:rsidRPr="0053375C" w:rsidRDefault="00D00E88" w:rsidP="00D00E88">
            <w:pPr>
              <w:jc w:val="both"/>
            </w:pPr>
            <w:r w:rsidRPr="0053375C">
              <w:t>- участников ОГЭ правилам заполнения бланков ОГЭ и технологии проведения ГИА-9 в ППЭ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октябрь 20</w:t>
            </w:r>
            <w:r w:rsidR="007916E7">
              <w:t>20 года –апрель 2021</w:t>
            </w:r>
            <w:r>
              <w:t xml:space="preserve"> года</w:t>
            </w: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  <w:r>
              <w:t xml:space="preserve">апрель-май </w:t>
            </w:r>
          </w:p>
          <w:p w:rsidR="00D00E88" w:rsidRDefault="007916E7" w:rsidP="00D00E88">
            <w:pPr>
              <w:jc w:val="center"/>
            </w:pPr>
            <w:r>
              <w:t>2021</w:t>
            </w:r>
            <w:r w:rsidR="00D00E88">
              <w:t xml:space="preserve"> года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 xml:space="preserve">Управление образования, </w:t>
            </w:r>
          </w:p>
          <w:p w:rsidR="00D00E88" w:rsidRPr="00CD7827" w:rsidRDefault="00D00E88" w:rsidP="00D00E88">
            <w:pPr>
              <w:jc w:val="center"/>
            </w:pPr>
            <w:r>
              <w:t>ОО</w:t>
            </w:r>
          </w:p>
          <w:p w:rsidR="00D00E88" w:rsidRDefault="00D00E88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  <w:r w:rsidRPr="00CD7827">
              <w:t>Отсутствие нарушений в ходе организации и проведен</w:t>
            </w:r>
            <w:r>
              <w:t xml:space="preserve">ия экзаменационной кампании </w:t>
            </w:r>
            <w:r w:rsidR="007916E7">
              <w:t>2021</w:t>
            </w:r>
            <w:r w:rsidRPr="00CD7827">
              <w:t xml:space="preserve"> года</w:t>
            </w:r>
          </w:p>
        </w:tc>
      </w:tr>
      <w:tr w:rsidR="00D00E88" w:rsidRPr="00CD7827" w:rsidTr="00912D19">
        <w:trPr>
          <w:gridAfter w:val="4"/>
          <w:wAfter w:w="14625" w:type="dxa"/>
          <w:trHeight w:val="760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1.6.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D00E88" w:rsidP="00D00E88">
            <w:pPr>
              <w:jc w:val="both"/>
            </w:pPr>
            <w:r w:rsidRPr="0053375C">
              <w:t>общественных наблюдателей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7916E7">
            <w:pPr>
              <w:jc w:val="center"/>
            </w:pPr>
            <w:r>
              <w:t>октябрь 20</w:t>
            </w:r>
            <w:r w:rsidR="007916E7">
              <w:t>20</w:t>
            </w:r>
            <w:r>
              <w:t xml:space="preserve"> года – апрель 202</w:t>
            </w:r>
            <w:r w:rsidR="007916E7">
              <w:t>1</w:t>
            </w:r>
            <w:r>
              <w:t xml:space="preserve"> года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Управление образования</w:t>
            </w:r>
          </w:p>
          <w:p w:rsidR="00D00E88" w:rsidRDefault="00D00E88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7916E7">
            <w:pPr>
              <w:jc w:val="both"/>
            </w:pPr>
            <w:r>
              <w:t>Анализ организации и проведения ГИА-9 и ГИА-11 по итогам экзаменационной кампании 20</w:t>
            </w:r>
            <w:r w:rsidR="007916E7">
              <w:t xml:space="preserve">20 </w:t>
            </w:r>
            <w:r>
              <w:t>года</w:t>
            </w:r>
          </w:p>
        </w:tc>
      </w:tr>
      <w:tr w:rsidR="00D00E88" w:rsidRPr="00CD7827" w:rsidTr="00912D19">
        <w:trPr>
          <w:gridAfter w:val="4"/>
          <w:wAfter w:w="14625" w:type="dxa"/>
          <w:trHeight w:val="282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2.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both"/>
            </w:pPr>
            <w:r w:rsidRPr="00C63E8B">
              <w:rPr>
                <w:b/>
              </w:rPr>
              <w:t>Направление на обучение и квалификационные испытания:</w:t>
            </w:r>
          </w:p>
        </w:tc>
      </w:tr>
      <w:tr w:rsidR="00D00E88" w:rsidRPr="00CD7827" w:rsidTr="00912D19">
        <w:trPr>
          <w:gridAfter w:val="4"/>
          <w:wAfter w:w="14625" w:type="dxa"/>
          <w:trHeight w:val="1079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center"/>
            </w:pPr>
            <w:r>
              <w:t>2</w:t>
            </w:r>
            <w:r w:rsidRPr="00CD7827">
              <w:t>.1.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  <w:r>
              <w:t>членов предметных подкомиссий, претендующих на присвоение статуса (ведущий, старший, основной эксперт)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7916E7" w:rsidP="00D00E88">
            <w:pPr>
              <w:jc w:val="center"/>
            </w:pPr>
            <w:r>
              <w:t xml:space="preserve">ноябрь </w:t>
            </w:r>
            <w:r w:rsidR="00D00E88">
              <w:t>20</w:t>
            </w:r>
            <w:r>
              <w:t>20</w:t>
            </w:r>
            <w:r w:rsidR="00D00E88">
              <w:t xml:space="preserve"> года -февраль 202</w:t>
            </w:r>
            <w:r>
              <w:t>1</w:t>
            </w:r>
            <w:r w:rsidR="00D00E88">
              <w:t xml:space="preserve"> года</w:t>
            </w: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  <w:p w:rsidR="00D00E88" w:rsidRPr="00CD7827" w:rsidRDefault="00D00E88" w:rsidP="00D00E88">
            <w:pPr>
              <w:jc w:val="center"/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 xml:space="preserve">Управление образования, </w:t>
            </w:r>
          </w:p>
          <w:p w:rsidR="00D00E88" w:rsidRPr="00CD7827" w:rsidRDefault="00D00E88" w:rsidP="00D00E88">
            <w:pPr>
              <w:jc w:val="center"/>
            </w:pPr>
            <w:r>
              <w:t>ОО</w:t>
            </w:r>
          </w:p>
          <w:p w:rsidR="00D00E88" w:rsidRPr="00CD7827" w:rsidRDefault="00D00E88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  <w:r>
              <w:t>Показатели статистико-аналитического отчета о результатах ЕГЭ в Нижегородской области, отсутствие затруднений при оценивании экзаменационных работ ЕГЭ</w:t>
            </w:r>
          </w:p>
        </w:tc>
      </w:tr>
      <w:tr w:rsidR="00D00E88" w:rsidRPr="00CD7827" w:rsidTr="00912D19">
        <w:trPr>
          <w:gridAfter w:val="4"/>
          <w:wAfter w:w="14625" w:type="dxa"/>
          <w:trHeight w:val="121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2.2.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both"/>
            </w:pPr>
            <w:r>
              <w:t>членов предметных подкомиссий оцениванию образцов экзаменационных работ в соответствии с критериями оценивания ОГЭ, ГВЭ по соответствующему учебному предмету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октябрь 20</w:t>
            </w:r>
            <w:r w:rsidR="007916E7">
              <w:t>20</w:t>
            </w:r>
            <w:r>
              <w:t xml:space="preserve"> года -фе</w:t>
            </w:r>
            <w:r w:rsidR="007916E7">
              <w:t>враль 2021</w:t>
            </w:r>
            <w:r>
              <w:t xml:space="preserve"> года</w:t>
            </w: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  <w:p w:rsidR="00D00E88" w:rsidRDefault="00D00E88" w:rsidP="00D00E88">
            <w:pPr>
              <w:jc w:val="center"/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 xml:space="preserve">Управление образования, </w:t>
            </w:r>
          </w:p>
          <w:p w:rsidR="00D00E88" w:rsidRPr="00CD7827" w:rsidRDefault="00D00E88" w:rsidP="00D00E88">
            <w:pPr>
              <w:jc w:val="center"/>
            </w:pPr>
            <w:r>
              <w:t>ОО</w:t>
            </w:r>
          </w:p>
          <w:p w:rsidR="00D00E88" w:rsidRDefault="00D00E88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both"/>
            </w:pPr>
            <w:r>
              <w:t>Отсутствие затруднений при оценивании экзаменационных работ ОГЭ</w:t>
            </w:r>
          </w:p>
          <w:p w:rsidR="00D00E88" w:rsidRDefault="00D00E88" w:rsidP="00D00E88">
            <w:pPr>
              <w:jc w:val="both"/>
            </w:pPr>
          </w:p>
        </w:tc>
      </w:tr>
      <w:tr w:rsidR="00D00E88" w:rsidRPr="00CD7827" w:rsidTr="00912D19">
        <w:trPr>
          <w:gridAfter w:val="4"/>
          <w:wAfter w:w="14625" w:type="dxa"/>
          <w:trHeight w:val="140"/>
        </w:trPr>
        <w:tc>
          <w:tcPr>
            <w:tcW w:w="1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  <w:rPr>
                <w:b/>
              </w:rPr>
            </w:pPr>
            <w:r w:rsidRPr="00226E3C">
              <w:rPr>
                <w:b/>
                <w:lang w:val="en-US"/>
              </w:rPr>
              <w:t>VI</w:t>
            </w:r>
            <w:r w:rsidRPr="00226E3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26E3C">
              <w:rPr>
                <w:b/>
              </w:rPr>
              <w:t>Организационное сопровождение</w:t>
            </w:r>
            <w:r w:rsidRPr="00CD7827">
              <w:rPr>
                <w:b/>
              </w:rPr>
              <w:t xml:space="preserve"> </w:t>
            </w:r>
          </w:p>
        </w:tc>
      </w:tr>
      <w:tr w:rsidR="00D00E88" w:rsidRPr="00CD7827" w:rsidTr="00EA2CED">
        <w:trPr>
          <w:gridAfter w:val="4"/>
          <w:wAfter w:w="14625" w:type="dxa"/>
          <w:trHeight w:val="3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D00E88" w:rsidP="00D00E88">
            <w:pPr>
              <w:jc w:val="center"/>
              <w:rPr>
                <w:b/>
              </w:rPr>
            </w:pPr>
            <w:r w:rsidRPr="0053375C">
              <w:rPr>
                <w:b/>
              </w:rPr>
              <w:t>1.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53375C" w:rsidRDefault="00320566" w:rsidP="00D00E88">
            <w:pPr>
              <w:jc w:val="both"/>
              <w:rPr>
                <w:b/>
              </w:rPr>
            </w:pPr>
            <w:r w:rsidRPr="0053375C">
              <w:rPr>
                <w:b/>
              </w:rPr>
              <w:t>ГИА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</w:p>
        </w:tc>
      </w:tr>
      <w:tr w:rsidR="00D00E88" w:rsidRPr="00CD7827" w:rsidTr="00912D19">
        <w:trPr>
          <w:gridAfter w:val="4"/>
          <w:wAfter w:w="14625" w:type="dxa"/>
          <w:trHeight w:val="411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DE586A" w:rsidRDefault="007916E7" w:rsidP="00D00E88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  <w:r w:rsidR="00D00E88" w:rsidRPr="00DE586A">
              <w:rPr>
                <w:b/>
              </w:rPr>
              <w:t>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DE586A" w:rsidRDefault="00D00E88" w:rsidP="00D00E88">
            <w:pPr>
              <w:jc w:val="both"/>
              <w:rPr>
                <w:b/>
              </w:rPr>
            </w:pPr>
            <w:r w:rsidRPr="00DE586A">
              <w:rPr>
                <w:b/>
              </w:rPr>
              <w:t>Сбор сведений о планируемом количестве учас</w:t>
            </w:r>
            <w:r w:rsidR="00320566">
              <w:rPr>
                <w:b/>
              </w:rPr>
              <w:t>тников  ГИА</w:t>
            </w:r>
            <w:r w:rsidR="007916E7">
              <w:rPr>
                <w:b/>
              </w:rPr>
              <w:t xml:space="preserve"> в 2021</w:t>
            </w:r>
            <w:r w:rsidRPr="00DE586A">
              <w:rPr>
                <w:b/>
              </w:rPr>
              <w:t xml:space="preserve"> году и лицах, привл</w:t>
            </w:r>
            <w:r w:rsidR="00320566">
              <w:rPr>
                <w:b/>
              </w:rPr>
              <w:t>екаемых  к проведению ГИА</w:t>
            </w:r>
          </w:p>
        </w:tc>
      </w:tr>
      <w:tr w:rsidR="00D00E88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F15DB3" w:rsidRDefault="00320566" w:rsidP="00D00E88">
            <w:pPr>
              <w:jc w:val="center"/>
            </w:pPr>
            <w:r>
              <w:t>1.1</w:t>
            </w:r>
            <w:r w:rsidR="00D00E88" w:rsidRPr="00F15DB3">
              <w:t>.1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F15DB3" w:rsidRDefault="00D00E88" w:rsidP="00D00E88">
            <w:pPr>
              <w:jc w:val="both"/>
            </w:pPr>
            <w:r w:rsidRPr="00F15DB3">
              <w:t xml:space="preserve">Формирование состава муниципальных координаторов ГИА-9 и муниципальных операторов по </w:t>
            </w:r>
            <w:r>
              <w:t>внесению информации</w:t>
            </w:r>
            <w:r w:rsidRPr="00F15DB3">
              <w:t xml:space="preserve"> </w:t>
            </w:r>
            <w:r>
              <w:t>в б</w:t>
            </w:r>
            <w:r w:rsidR="007916E7">
              <w:t>азу данных ГИА-9 2021</w:t>
            </w:r>
            <w:r w:rsidRPr="00F15DB3">
              <w:t xml:space="preserve"> года и обеспечению взаимодействия с региональной информационной </w:t>
            </w:r>
            <w:r w:rsidRPr="00F15DB3">
              <w:lastRenderedPageBreak/>
              <w:t>системой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F15DB3" w:rsidRDefault="009C6AC5" w:rsidP="009C6AC5">
            <w:pPr>
              <w:jc w:val="center"/>
            </w:pPr>
            <w:r>
              <w:lastRenderedPageBreak/>
              <w:t xml:space="preserve">ноябрь </w:t>
            </w:r>
            <w:r w:rsidR="00D00E88">
              <w:t>20</w:t>
            </w:r>
            <w:r>
              <w:t xml:space="preserve">20 </w:t>
            </w:r>
            <w:r w:rsidR="00D00E88" w:rsidRPr="00F15DB3">
              <w:t>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Управление образования</w:t>
            </w:r>
          </w:p>
          <w:p w:rsidR="00D00E88" w:rsidRPr="00F15DB3" w:rsidRDefault="00D00E88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  <w:r w:rsidRPr="00F15DB3">
              <w:t>Своевременное формирование  РИС в</w:t>
            </w:r>
            <w:r w:rsidR="00320566">
              <w:t xml:space="preserve"> рамках организации ГИА</w:t>
            </w:r>
            <w:r w:rsidR="009C6AC5">
              <w:t xml:space="preserve"> в 2021</w:t>
            </w:r>
            <w:r w:rsidRPr="00F15DB3">
              <w:t xml:space="preserve"> году</w:t>
            </w:r>
          </w:p>
        </w:tc>
      </w:tr>
      <w:tr w:rsidR="00F97565" w:rsidRPr="00CD7827" w:rsidTr="00912D19">
        <w:trPr>
          <w:gridAfter w:val="4"/>
          <w:wAfter w:w="14625" w:type="dxa"/>
          <w:trHeight w:val="23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565" w:rsidRPr="00F97565" w:rsidRDefault="00F97565" w:rsidP="00D00E88">
            <w:pPr>
              <w:jc w:val="center"/>
              <w:rPr>
                <w:b/>
              </w:rPr>
            </w:pPr>
            <w:r w:rsidRPr="00F97565">
              <w:rPr>
                <w:b/>
              </w:rPr>
              <w:lastRenderedPageBreak/>
              <w:t>1.2.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565" w:rsidRPr="00CD7827" w:rsidRDefault="00F97565" w:rsidP="00D00E88">
            <w:pPr>
              <w:jc w:val="both"/>
            </w:pPr>
            <w:r w:rsidRPr="00F97565">
              <w:rPr>
                <w:b/>
              </w:rPr>
              <w:t>Организация межведомственного взаимодействия</w:t>
            </w:r>
            <w:r>
              <w:rPr>
                <w:b/>
              </w:rPr>
              <w:t xml:space="preserve"> при проведении ГИА в 2021 году</w:t>
            </w:r>
          </w:p>
        </w:tc>
      </w:tr>
      <w:tr w:rsidR="00320566" w:rsidRPr="00CD7827" w:rsidTr="00EA2CED">
        <w:trPr>
          <w:gridAfter w:val="4"/>
          <w:wAfter w:w="14625" w:type="dxa"/>
          <w:trHeight w:val="1365"/>
        </w:trPr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566" w:rsidRPr="00F15DB3" w:rsidRDefault="00C15E41" w:rsidP="00D00E88">
            <w:pPr>
              <w:jc w:val="center"/>
            </w:pPr>
            <w:r>
              <w:t>1.2.1.</w:t>
            </w:r>
          </w:p>
        </w:tc>
        <w:tc>
          <w:tcPr>
            <w:tcW w:w="44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566" w:rsidRPr="00F15DB3" w:rsidRDefault="00F97565" w:rsidP="00F97565">
            <w:pPr>
              <w:jc w:val="both"/>
            </w:pPr>
            <w:r>
              <w:t>Реализация мероприятий, предусмотренных</w:t>
            </w:r>
            <w:r w:rsidRPr="00F97565">
              <w:t xml:space="preserve"> постан</w:t>
            </w:r>
            <w:r>
              <w:t>овлением</w:t>
            </w:r>
            <w:r w:rsidRPr="00F97565">
              <w:t xml:space="preserve"> администрации Бутурлинского муниципального района</w:t>
            </w:r>
            <w:r>
              <w:t xml:space="preserve"> </w:t>
            </w:r>
            <w:r w:rsidRPr="00F97565">
              <w:t xml:space="preserve"> "О проведении государственной итоговой аттестации по образовательным программам основного общего и среднего общего образования на территории Бутурлинского муниципального округа Нижегородской  области  в 2021 году"</w:t>
            </w:r>
          </w:p>
        </w:tc>
        <w:tc>
          <w:tcPr>
            <w:tcW w:w="24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566" w:rsidRDefault="00B128E8" w:rsidP="00D00E88">
            <w:pPr>
              <w:jc w:val="center"/>
            </w:pPr>
            <w:r>
              <w:t>в</w:t>
            </w:r>
            <w:r w:rsidR="00F97565">
              <w:t>есь период экзаменационной кампании 2021 года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565" w:rsidRDefault="00F97565" w:rsidP="00F97565">
            <w:pPr>
              <w:jc w:val="center"/>
            </w:pPr>
            <w:r>
              <w:t>Управление образования</w:t>
            </w:r>
          </w:p>
          <w:p w:rsidR="00320566" w:rsidRDefault="00320566" w:rsidP="00F97565">
            <w:pPr>
              <w:jc w:val="center"/>
            </w:pPr>
          </w:p>
        </w:tc>
        <w:tc>
          <w:tcPr>
            <w:tcW w:w="48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566" w:rsidRPr="00CD7827" w:rsidRDefault="00F97565" w:rsidP="00D00E88">
            <w:pPr>
              <w:jc w:val="both"/>
            </w:pPr>
            <w:r>
              <w:t>Отсутствие нарушений в ходе организации и проведения экзаменационной кампании 2021 года</w:t>
            </w:r>
          </w:p>
        </w:tc>
      </w:tr>
      <w:tr w:rsidR="00D00E88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F15DB3" w:rsidRDefault="00C15E41" w:rsidP="00D00E88">
            <w:pPr>
              <w:jc w:val="center"/>
            </w:pPr>
            <w:r>
              <w:t>1.2.2</w:t>
            </w:r>
            <w:r w:rsidR="00D00E88">
              <w:t>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F15DB3" w:rsidRDefault="00412201" w:rsidP="00D00E88">
            <w:pPr>
              <w:jc w:val="both"/>
            </w:pPr>
            <w:r>
              <w:t>Организация и проведение заседаний рабочей группы по проведению государственной итоговой аттестации по образовательным программам основного общего и среднего общего образования</w:t>
            </w:r>
            <w:r w:rsidR="00D80B47">
              <w:t xml:space="preserve"> </w:t>
            </w:r>
            <w:r w:rsidR="00D80B47" w:rsidRPr="00F15DB3">
              <w:t>на территории</w:t>
            </w:r>
            <w:r w:rsidR="00D80B47">
              <w:t xml:space="preserve"> Бутурлинского района</w:t>
            </w:r>
            <w:r w:rsidR="00D80B47" w:rsidRPr="00F15DB3">
              <w:t xml:space="preserve"> Нижегородской области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412201" w:rsidP="00412201">
            <w:pPr>
              <w:jc w:val="center"/>
            </w:pPr>
            <w:r>
              <w:t>январь-</w:t>
            </w:r>
            <w:r w:rsidR="00D00E88">
              <w:t xml:space="preserve"> </w:t>
            </w:r>
            <w:r>
              <w:t>июнь 2021</w:t>
            </w:r>
            <w:r w:rsidR="00D00E88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Управление образования</w:t>
            </w:r>
          </w:p>
          <w:p w:rsidR="00D00E88" w:rsidRDefault="00D00E88" w:rsidP="00D00E88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</w:p>
        </w:tc>
      </w:tr>
      <w:tr w:rsidR="00D00E88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F15DB3" w:rsidRDefault="00B001BF" w:rsidP="00D00E88">
            <w:pPr>
              <w:jc w:val="center"/>
            </w:pPr>
            <w:r>
              <w:t>1.2.3.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E41" w:rsidRPr="00CD7827" w:rsidRDefault="00C15E41" w:rsidP="00C15E41">
            <w:pPr>
              <w:jc w:val="both"/>
            </w:pPr>
            <w:r>
              <w:t>И</w:t>
            </w:r>
            <w:r w:rsidRPr="00CD7827">
              <w:t>нформирование и согласование мероприятий межведомственного взаимодействия по организации ГИА</w:t>
            </w:r>
            <w:r>
              <w:t xml:space="preserve">, итогового сочинения (изложения), итогового собеседования по русскому языку с: </w:t>
            </w:r>
          </w:p>
          <w:p w:rsidR="00C15E41" w:rsidRPr="00CD7827" w:rsidRDefault="00C15E41" w:rsidP="00C15E41">
            <w:pPr>
              <w:jc w:val="both"/>
            </w:pPr>
            <w:r w:rsidRPr="00CD7827">
              <w:t xml:space="preserve">- </w:t>
            </w:r>
            <w:r>
              <w:t>ГБУЗ НО "Бутурлинская  ЦРБ";</w:t>
            </w:r>
          </w:p>
          <w:p w:rsidR="00C15E41" w:rsidRDefault="00C15E41" w:rsidP="00C15E41">
            <w:r w:rsidRPr="00CD7827">
              <w:t>-</w:t>
            </w:r>
            <w:r>
              <w:t xml:space="preserve"> отделением полиции МО МВД России "</w:t>
            </w:r>
            <w:proofErr w:type="spellStart"/>
            <w:r>
              <w:t>Княгининский</w:t>
            </w:r>
            <w:proofErr w:type="spellEnd"/>
            <w:r>
              <w:t>" по обслуживанию Бутурлинского района;</w:t>
            </w:r>
          </w:p>
          <w:p w:rsidR="00C15E41" w:rsidRDefault="00C15E41" w:rsidP="00C15E41">
            <w:pPr>
              <w:jc w:val="both"/>
              <w:rPr>
                <w:shd w:val="clear" w:color="auto" w:fill="FFFFFF"/>
              </w:rPr>
            </w:pPr>
            <w:r>
              <w:t>-</w:t>
            </w:r>
            <w:r w:rsidRPr="004A3690">
              <w:rPr>
                <w:shd w:val="clear" w:color="auto" w:fill="FFFFFF"/>
              </w:rPr>
              <w:t>филиал</w:t>
            </w:r>
            <w:r>
              <w:rPr>
                <w:shd w:val="clear" w:color="auto" w:fill="FFFFFF"/>
              </w:rPr>
              <w:t xml:space="preserve">ом </w:t>
            </w:r>
            <w:proofErr w:type="spellStart"/>
            <w:r>
              <w:rPr>
                <w:shd w:val="clear" w:color="auto" w:fill="FFFFFF"/>
              </w:rPr>
              <w:t>Сергачских</w:t>
            </w:r>
            <w:proofErr w:type="spellEnd"/>
            <w:r>
              <w:rPr>
                <w:shd w:val="clear" w:color="auto" w:fill="FFFFFF"/>
              </w:rPr>
              <w:t xml:space="preserve"> электросетей </w:t>
            </w:r>
            <w:proofErr w:type="spellStart"/>
            <w:r>
              <w:rPr>
                <w:shd w:val="clear" w:color="auto" w:fill="FFFFFF"/>
              </w:rPr>
              <w:t>ОАО"</w:t>
            </w:r>
            <w:r w:rsidRPr="004A3690">
              <w:rPr>
                <w:shd w:val="clear" w:color="auto" w:fill="FFFFFF"/>
              </w:rPr>
              <w:t>Нижновэнерго</w:t>
            </w:r>
            <w:proofErr w:type="spellEnd"/>
            <w:r>
              <w:rPr>
                <w:shd w:val="clear" w:color="auto" w:fill="FFFFFF"/>
              </w:rPr>
              <w:t xml:space="preserve">" </w:t>
            </w:r>
            <w:proofErr w:type="spellStart"/>
            <w:r>
              <w:rPr>
                <w:shd w:val="clear" w:color="auto" w:fill="FFFFFF"/>
              </w:rPr>
              <w:t>Бутурлинскими</w:t>
            </w:r>
            <w:proofErr w:type="spellEnd"/>
            <w:r>
              <w:rPr>
                <w:shd w:val="clear" w:color="auto" w:fill="FFFFFF"/>
              </w:rPr>
              <w:t xml:space="preserve"> РЭС;</w:t>
            </w:r>
          </w:p>
          <w:p w:rsidR="00D00E88" w:rsidRDefault="00C15E41" w:rsidP="00C15E4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ОДН и </w:t>
            </w:r>
            <w:proofErr w:type="gramStart"/>
            <w:r>
              <w:rPr>
                <w:shd w:val="clear" w:color="auto" w:fill="FFFFFF"/>
              </w:rPr>
              <w:t>ПР</w:t>
            </w:r>
            <w:proofErr w:type="gramEnd"/>
            <w:r>
              <w:rPr>
                <w:shd w:val="clear" w:color="auto" w:fill="FFFFFF"/>
              </w:rPr>
              <w:t xml:space="preserve"> Бутурлинского района по пожарному надзору главного управления МЧС России по Нижегородской области:;</w:t>
            </w:r>
          </w:p>
          <w:p w:rsidR="00C15E41" w:rsidRPr="00F15DB3" w:rsidRDefault="00C15E41" w:rsidP="00C15E41">
            <w:pPr>
              <w:jc w:val="both"/>
            </w:pPr>
            <w:r>
              <w:rPr>
                <w:shd w:val="clear" w:color="auto" w:fill="FFFFFF"/>
              </w:rPr>
              <w:t>Нижегородским филиалом ПАО «Ростелеком»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F15DB3" w:rsidRDefault="00B001BF" w:rsidP="00D00E88">
            <w:pPr>
              <w:jc w:val="center"/>
            </w:pPr>
            <w:r>
              <w:t>з</w:t>
            </w:r>
            <w:r w:rsidR="00D80B47">
              <w:t xml:space="preserve">а </w:t>
            </w:r>
            <w:r>
              <w:t>две недели  до прове</w:t>
            </w:r>
            <w:r w:rsidR="00D80B47">
              <w:t>дения соответствующего периода ГИА</w:t>
            </w:r>
          </w:p>
          <w:p w:rsidR="00D00E88" w:rsidRPr="00F15DB3" w:rsidRDefault="00D00E88" w:rsidP="00D00E88">
            <w:pPr>
              <w:jc w:val="center"/>
            </w:pPr>
          </w:p>
          <w:p w:rsidR="00D00E88" w:rsidRPr="00F15DB3" w:rsidRDefault="00D00E88" w:rsidP="00D00E88">
            <w:pPr>
              <w:jc w:val="center"/>
            </w:pPr>
          </w:p>
          <w:p w:rsidR="00D00E88" w:rsidRPr="00F15DB3" w:rsidRDefault="00D00E88" w:rsidP="00D00E88">
            <w:pPr>
              <w:jc w:val="center"/>
            </w:pPr>
          </w:p>
          <w:p w:rsidR="00D00E88" w:rsidRPr="00F15DB3" w:rsidRDefault="00D00E88" w:rsidP="00D00E88">
            <w:pPr>
              <w:jc w:val="center"/>
            </w:pPr>
          </w:p>
          <w:p w:rsidR="00D00E88" w:rsidRPr="00F15DB3" w:rsidRDefault="00D00E88" w:rsidP="00D00E88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Default="00D00E88" w:rsidP="00D00E88">
            <w:pPr>
              <w:jc w:val="center"/>
            </w:pPr>
            <w:r>
              <w:t>Управление образования</w:t>
            </w:r>
          </w:p>
          <w:p w:rsidR="00D00E88" w:rsidRPr="00F15DB3" w:rsidRDefault="00D00E88" w:rsidP="00D00E88">
            <w:pPr>
              <w:jc w:val="center"/>
            </w:pPr>
            <w:r w:rsidRPr="00F15DB3">
              <w:t xml:space="preserve"> 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E88" w:rsidRPr="00CD7827" w:rsidRDefault="00D00E88" w:rsidP="00D00E88">
            <w:pPr>
              <w:jc w:val="both"/>
            </w:pPr>
          </w:p>
        </w:tc>
      </w:tr>
      <w:tr w:rsidR="00A916EB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6EB" w:rsidRDefault="00B001BF" w:rsidP="00D00E88">
            <w:pPr>
              <w:jc w:val="center"/>
            </w:pPr>
            <w:r>
              <w:t>1.2.4.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6EB" w:rsidRDefault="00B001BF" w:rsidP="00D00E88">
            <w:pPr>
              <w:jc w:val="both"/>
            </w:pPr>
            <w:r>
              <w:t>Обновление схем подвоза учащихся в ППЭ их безопасности и обеспечение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6EB" w:rsidRPr="00F15DB3" w:rsidRDefault="00B001BF" w:rsidP="00D00E88">
            <w:pPr>
              <w:jc w:val="center"/>
            </w:pPr>
            <w:r>
              <w:t>за месяц  до начала соответствующего периода экзаменационной кампании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1BF" w:rsidRDefault="00B001BF" w:rsidP="00B001BF">
            <w:pPr>
              <w:jc w:val="center"/>
            </w:pPr>
            <w:r>
              <w:t>Управление образования, ОО</w:t>
            </w:r>
          </w:p>
          <w:p w:rsidR="00A916EB" w:rsidRDefault="00A916EB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EB" w:rsidRPr="00CD7827" w:rsidRDefault="00A916EB" w:rsidP="00D00E88">
            <w:pPr>
              <w:jc w:val="both"/>
            </w:pPr>
          </w:p>
        </w:tc>
      </w:tr>
      <w:tr w:rsidR="00A916EB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6EB" w:rsidRDefault="00A916EB" w:rsidP="00D00E88">
            <w:pPr>
              <w:jc w:val="center"/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6EB" w:rsidRDefault="00AB0F5D" w:rsidP="00D00E88">
            <w:pPr>
              <w:jc w:val="both"/>
            </w:pPr>
            <w:r>
              <w:t>Взаимодействие с УСС по Нижегородской области по вопросу хранения, комплектования экзаменационных материалов и доставки их в ППЭ (для проведения ГИА-11)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F5D" w:rsidRDefault="00AB0F5D" w:rsidP="00AB0F5D">
            <w:pPr>
              <w:jc w:val="center"/>
            </w:pPr>
            <w:r>
              <w:t>ноябрь 2020 года -сентябрь 2021 года</w:t>
            </w:r>
          </w:p>
          <w:p w:rsidR="00A916EB" w:rsidRPr="00F15DB3" w:rsidRDefault="00A916EB" w:rsidP="00D00E88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F5D" w:rsidRDefault="00AB0F5D" w:rsidP="00AB0F5D">
            <w:pPr>
              <w:jc w:val="center"/>
            </w:pPr>
            <w:r>
              <w:t>Управление образования</w:t>
            </w:r>
          </w:p>
          <w:p w:rsidR="00A916EB" w:rsidRDefault="00A916EB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EB" w:rsidRPr="00CD7827" w:rsidRDefault="00A916EB" w:rsidP="00D00E88">
            <w:pPr>
              <w:jc w:val="both"/>
            </w:pPr>
          </w:p>
        </w:tc>
      </w:tr>
      <w:tr w:rsidR="00A916EB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6EB" w:rsidRDefault="00AB0F5D" w:rsidP="00D00E88">
            <w:pPr>
              <w:jc w:val="center"/>
            </w:pPr>
            <w:r>
              <w:lastRenderedPageBreak/>
              <w:t>1.2.5.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6EB" w:rsidRDefault="00AB0F5D" w:rsidP="00D00E88">
            <w:pPr>
              <w:jc w:val="both"/>
            </w:pPr>
            <w:r>
              <w:t xml:space="preserve">Организация взаимодействия с ЗАО «Калуга Астрал» по вопросам информационной </w:t>
            </w:r>
            <w:proofErr w:type="spellStart"/>
            <w:r>
              <w:t>безопасностии</w:t>
            </w:r>
            <w:proofErr w:type="spellEnd"/>
            <w:r>
              <w:t xml:space="preserve"> обеспечения ППЭ системами подавления сигналов подвижной сети  (для проведения ГИА-11)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6EB" w:rsidRPr="00F15DB3" w:rsidRDefault="00AB0F5D" w:rsidP="00D00E88">
            <w:pPr>
              <w:jc w:val="center"/>
            </w:pPr>
            <w:r>
              <w:t>Весь период экзаменационной кампании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F5D" w:rsidRDefault="00AB0F5D" w:rsidP="00AB0F5D">
            <w:pPr>
              <w:jc w:val="center"/>
            </w:pPr>
            <w:r>
              <w:t>Управление образования, ОО</w:t>
            </w:r>
          </w:p>
          <w:p w:rsidR="00A916EB" w:rsidRDefault="00A916EB" w:rsidP="00D00E88">
            <w:pPr>
              <w:jc w:val="center"/>
            </w:pPr>
          </w:p>
        </w:tc>
        <w:tc>
          <w:tcPr>
            <w:tcW w:w="4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6EB" w:rsidRPr="00CD7827" w:rsidRDefault="00A916EB" w:rsidP="00D00E88">
            <w:pPr>
              <w:jc w:val="both"/>
            </w:pPr>
          </w:p>
        </w:tc>
      </w:tr>
      <w:tr w:rsidR="00AB0F5D" w:rsidRPr="00CD7827" w:rsidTr="00912D19">
        <w:trPr>
          <w:gridAfter w:val="4"/>
          <w:wAfter w:w="14625" w:type="dxa"/>
          <w:trHeight w:val="25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F5D" w:rsidRPr="00223F11" w:rsidRDefault="00AB0F5D" w:rsidP="00AB0F5D">
            <w:pPr>
              <w:jc w:val="center"/>
              <w:rPr>
                <w:b/>
              </w:rPr>
            </w:pPr>
            <w:r w:rsidRPr="00223F11">
              <w:rPr>
                <w:b/>
              </w:rPr>
              <w:t>1.3.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F5D" w:rsidRPr="00CD7827" w:rsidRDefault="00AB0F5D" w:rsidP="00D00E88">
            <w:pPr>
              <w:jc w:val="both"/>
            </w:pPr>
            <w:r w:rsidRPr="00F15DB3">
              <w:rPr>
                <w:b/>
              </w:rPr>
              <w:t>Организация общественного набл</w:t>
            </w:r>
            <w:r>
              <w:rPr>
                <w:b/>
              </w:rPr>
              <w:t>юдения в период проведения ГИА</w:t>
            </w:r>
          </w:p>
        </w:tc>
      </w:tr>
      <w:tr w:rsidR="00CA6E2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Default="00CA6E2C" w:rsidP="00AB0F5D">
            <w:pPr>
              <w:jc w:val="center"/>
            </w:pPr>
            <w:r>
              <w:t>1.3.1.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Default="00CA6E2C" w:rsidP="00AB0F5D">
            <w:pPr>
              <w:jc w:val="both"/>
            </w:pPr>
            <w:r>
              <w:t>Направление в организации и учреждения информационно-инструктивных писем  "Об организации общественного наблюдения в период проведения ГИА на территории Бутурлинского муниципального района Нижегородской области" с целью привлечения родительской общественности, представителей общественных организаций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Pr="00F15DB3" w:rsidRDefault="00CA6E2C" w:rsidP="00AB0F5D">
            <w:pPr>
              <w:jc w:val="center"/>
            </w:pPr>
            <w:r>
              <w:t>январь-февраль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Default="00CA6E2C" w:rsidP="00AB0F5D">
            <w:pPr>
              <w:jc w:val="center"/>
            </w:pPr>
            <w:r>
              <w:t>Управление образования</w:t>
            </w:r>
          </w:p>
          <w:p w:rsidR="00CA6E2C" w:rsidRDefault="00CA6E2C" w:rsidP="00AB0F5D">
            <w:pPr>
              <w:jc w:val="center"/>
            </w:pPr>
          </w:p>
        </w:tc>
        <w:tc>
          <w:tcPr>
            <w:tcW w:w="48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Default="00CA6E2C" w:rsidP="00AB0F5D">
            <w:pPr>
              <w:jc w:val="both"/>
            </w:pPr>
            <w:r>
              <w:t>Обеспечение общественного наблюдения  за ходом  экзаменационной кампании 2021</w:t>
            </w:r>
            <w:r w:rsidRPr="00F15DB3">
              <w:t xml:space="preserve"> года</w:t>
            </w:r>
          </w:p>
          <w:p w:rsidR="00CA6E2C" w:rsidRPr="00CD7827" w:rsidRDefault="00CA6E2C" w:rsidP="00AB0F5D">
            <w:pPr>
              <w:jc w:val="both"/>
            </w:pPr>
          </w:p>
        </w:tc>
      </w:tr>
      <w:tr w:rsidR="00CA6E2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Default="00CA6E2C" w:rsidP="00AB0F5D">
            <w:pPr>
              <w:jc w:val="center"/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Default="00CA6E2C" w:rsidP="00AB0F5D">
            <w:pPr>
              <w:jc w:val="both"/>
            </w:pPr>
            <w:r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Pr="00F15DB3" w:rsidRDefault="00CA6E2C" w:rsidP="00CA6E2C">
            <w:pPr>
              <w:jc w:val="center"/>
            </w:pPr>
            <w:r>
              <w:t>январь-апрель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Default="00CA6E2C" w:rsidP="00CA6E2C">
            <w:pPr>
              <w:jc w:val="center"/>
            </w:pPr>
            <w:r>
              <w:t>Управление образования</w:t>
            </w:r>
          </w:p>
          <w:p w:rsidR="00CA6E2C" w:rsidRDefault="00CA6E2C" w:rsidP="00AB0F5D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Pr="00CD7827" w:rsidRDefault="00CA6E2C" w:rsidP="00AB0F5D">
            <w:pPr>
              <w:jc w:val="both"/>
            </w:pPr>
          </w:p>
        </w:tc>
      </w:tr>
      <w:tr w:rsidR="00CA6E2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Default="00CA6E2C" w:rsidP="00CA6E2C">
            <w:pPr>
              <w:jc w:val="center"/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Pr="00F15DB3" w:rsidRDefault="00CA6E2C" w:rsidP="00CA6E2C">
            <w:pPr>
              <w:jc w:val="both"/>
            </w:pPr>
            <w:r>
              <w:t>Аккредитация общественных наблюдателей</w:t>
            </w:r>
            <w:r w:rsidRPr="00F15DB3">
              <w:t xml:space="preserve"> 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Pr="00F15DB3" w:rsidRDefault="00CA6E2C" w:rsidP="00CA6E2C">
            <w:pPr>
              <w:jc w:val="center"/>
            </w:pPr>
            <w:r w:rsidRPr="00F15DB3">
              <w:t>в пери</w:t>
            </w:r>
            <w:r>
              <w:t>од экзаменационной кампании 2020</w:t>
            </w:r>
            <w:r w:rsidRPr="00F15DB3">
              <w:t>года в соответствии с графиком приема заявлений граждан на аккредитацию на соответствующий период (срок) проведения ГИА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Default="00CA6E2C" w:rsidP="00CA6E2C">
            <w:pPr>
              <w:jc w:val="center"/>
            </w:pPr>
            <w:r>
              <w:t>Управление образования</w:t>
            </w:r>
          </w:p>
          <w:p w:rsidR="00CA6E2C" w:rsidRPr="00F15DB3" w:rsidRDefault="00CA6E2C" w:rsidP="00CA6E2C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E2C" w:rsidRPr="00CD7827" w:rsidRDefault="00CA6E2C" w:rsidP="00CA6E2C">
            <w:pPr>
              <w:jc w:val="both"/>
            </w:pPr>
          </w:p>
        </w:tc>
      </w:tr>
      <w:tr w:rsidR="00223F11" w:rsidRPr="00CD7827" w:rsidTr="00912D19">
        <w:trPr>
          <w:gridAfter w:val="4"/>
          <w:wAfter w:w="14625" w:type="dxa"/>
          <w:trHeight w:val="341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11" w:rsidRPr="00223F11" w:rsidRDefault="00223F11" w:rsidP="00CA6E2C">
            <w:pPr>
              <w:jc w:val="center"/>
              <w:rPr>
                <w:b/>
              </w:rPr>
            </w:pPr>
            <w:r w:rsidRPr="00223F11">
              <w:rPr>
                <w:b/>
              </w:rPr>
              <w:t>1.4.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11" w:rsidRPr="00CD7827" w:rsidRDefault="00223F11" w:rsidP="00CA6E2C">
            <w:pPr>
              <w:jc w:val="both"/>
            </w:pPr>
            <w:r>
              <w:rPr>
                <w:b/>
              </w:rPr>
              <w:t xml:space="preserve"> </w:t>
            </w:r>
            <w:r w:rsidRPr="00F15DB3">
              <w:rPr>
                <w:b/>
              </w:rPr>
              <w:t xml:space="preserve">Обеспечение организованной подготовки  </w:t>
            </w:r>
            <w:r w:rsidR="002D0E6E">
              <w:rPr>
                <w:b/>
              </w:rPr>
              <w:t>и качественного проведения ГИА</w:t>
            </w:r>
          </w:p>
        </w:tc>
      </w:tr>
      <w:tr w:rsidR="002F6C98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1.4.1.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9E0793">
            <w:pPr>
              <w:jc w:val="both"/>
            </w:pPr>
            <w:r>
              <w:t xml:space="preserve">Участие </w:t>
            </w:r>
            <w:r w:rsidRPr="00F15DB3">
              <w:t>ответственны</w:t>
            </w:r>
            <w:r>
              <w:t>х</w:t>
            </w:r>
            <w:r w:rsidRPr="00F15DB3">
              <w:t xml:space="preserve"> за </w:t>
            </w:r>
            <w:r>
              <w:t xml:space="preserve">проведение </w:t>
            </w:r>
            <w:r w:rsidRPr="00F15DB3">
              <w:t>ГИА</w:t>
            </w:r>
            <w:r>
              <w:t xml:space="preserve"> в совещаниях</w:t>
            </w:r>
            <w:r w:rsidRPr="00F15DB3">
              <w:t xml:space="preserve"> </w:t>
            </w:r>
            <w:r>
              <w:t xml:space="preserve">министерства образования, науки и молодежной политики Нижегородской области по вопросу </w:t>
            </w:r>
            <w:r w:rsidRPr="00F15DB3">
              <w:t xml:space="preserve">готовности системы образования </w:t>
            </w:r>
            <w:r>
              <w:t xml:space="preserve">Бутурлинского муниципального района </w:t>
            </w:r>
            <w:r w:rsidRPr="00F15DB3">
              <w:t>Нижегородской области</w:t>
            </w:r>
            <w:r>
              <w:t xml:space="preserve"> к экзаменационной кампании 2021</w:t>
            </w:r>
            <w:r w:rsidRPr="00F15DB3">
              <w:t xml:space="preserve"> года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F15DB3" w:rsidRDefault="002F6C98" w:rsidP="00CA6E2C">
            <w:pPr>
              <w:jc w:val="center"/>
            </w:pPr>
            <w:r>
              <w:t>март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9E0793">
            <w:pPr>
              <w:jc w:val="center"/>
            </w:pPr>
            <w:r>
              <w:t>Управление образования</w:t>
            </w:r>
          </w:p>
          <w:p w:rsidR="002F6C98" w:rsidRDefault="002F6C98" w:rsidP="00CA6E2C">
            <w:pPr>
              <w:jc w:val="center"/>
            </w:pPr>
          </w:p>
        </w:tc>
        <w:tc>
          <w:tcPr>
            <w:tcW w:w="48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CD7827" w:rsidRDefault="002F6C98" w:rsidP="00223F11">
            <w:pPr>
              <w:jc w:val="both"/>
            </w:pPr>
            <w:r>
              <w:t>Анализ организации и проведения ГИА в 2021 году. Отсутствие нарушений Порядка проведения ГИА.</w:t>
            </w:r>
          </w:p>
        </w:tc>
      </w:tr>
      <w:tr w:rsidR="002F6C98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1.4.2.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2D0E6E">
            <w:pPr>
              <w:jc w:val="both"/>
            </w:pPr>
            <w:r>
              <w:t xml:space="preserve">Участие в совещаниях (консультациях) для ОМС, на территории которых по данным мониторинговых исследований низкий уровень подготовки обучающихся к ГИА, 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январь – март</w:t>
            </w:r>
          </w:p>
          <w:p w:rsidR="002F6C98" w:rsidRPr="00F15DB3" w:rsidRDefault="002F6C98" w:rsidP="00CA6E2C">
            <w:pPr>
              <w:jc w:val="center"/>
            </w:pPr>
            <w:r>
              <w:t xml:space="preserve"> (по графику)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Управление образования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CD7827" w:rsidRDefault="002F6C98" w:rsidP="00CA6E2C">
            <w:pPr>
              <w:jc w:val="both"/>
            </w:pPr>
          </w:p>
        </w:tc>
      </w:tr>
      <w:tr w:rsidR="002F6C98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1.4.3.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both"/>
            </w:pPr>
            <w:r>
              <w:t>Участие в тренировочных мероприятиях, апробациях по применению актуальных технологий для проведения ГИА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 xml:space="preserve">ГИА-11 – в соответствии с графиком </w:t>
            </w:r>
            <w:proofErr w:type="spellStart"/>
            <w:r>
              <w:t>Рособрнадзора</w:t>
            </w:r>
            <w:proofErr w:type="spellEnd"/>
            <w:r>
              <w:t>;</w:t>
            </w:r>
          </w:p>
          <w:p w:rsidR="002F6C98" w:rsidRPr="00F15DB3" w:rsidRDefault="002F6C98" w:rsidP="00CA6E2C">
            <w:pPr>
              <w:jc w:val="center"/>
            </w:pPr>
            <w:r>
              <w:t xml:space="preserve">ГИА-9 – в соответствии с графиком министерства образования, науки и </w:t>
            </w:r>
            <w:r>
              <w:lastRenderedPageBreak/>
              <w:t>молодежной политики Нижегородской области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lastRenderedPageBreak/>
              <w:t>Управление образования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CD7827" w:rsidRDefault="002F6C98" w:rsidP="00CA6E2C">
            <w:pPr>
              <w:jc w:val="both"/>
            </w:pPr>
          </w:p>
        </w:tc>
      </w:tr>
      <w:tr w:rsidR="002F6C98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lastRenderedPageBreak/>
              <w:t>1.4.4.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both"/>
            </w:pPr>
            <w:r>
              <w:t>Участие в мероприятиях в рамках Всероссийской акции «Единый день сдачи ЕГЭ родителями»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F15DB3" w:rsidRDefault="002F6C98" w:rsidP="00CA6E2C">
            <w:pPr>
              <w:jc w:val="center"/>
            </w:pPr>
            <w:r>
              <w:t>февраль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Управление образования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CD7827" w:rsidRDefault="002F6C98" w:rsidP="00CA6E2C">
            <w:pPr>
              <w:jc w:val="both"/>
            </w:pPr>
          </w:p>
        </w:tc>
      </w:tr>
      <w:tr w:rsidR="002F6C98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1.4.5.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both"/>
            </w:pPr>
            <w:r>
              <w:t>Участие в мероприятиях в рамках Всероссийской акции «100 баллов для Победы»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F15DB3" w:rsidRDefault="002F6C98" w:rsidP="00CA6E2C">
            <w:pPr>
              <w:jc w:val="center"/>
            </w:pPr>
            <w:r>
              <w:t>март – апрель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Управление образования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CD7827" w:rsidRDefault="002F6C98" w:rsidP="00CA6E2C">
            <w:pPr>
              <w:jc w:val="both"/>
            </w:pPr>
          </w:p>
        </w:tc>
      </w:tr>
      <w:tr w:rsidR="002F6C98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1.4.6.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both"/>
            </w:pPr>
            <w:r>
              <w:t>Участие в мероприятиях в рамках Всероссийской акции «Я сдам ЕГЭ!»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F15DB3" w:rsidRDefault="002F6C98" w:rsidP="00CA6E2C">
            <w:pPr>
              <w:jc w:val="center"/>
            </w:pPr>
            <w:r>
              <w:t>март – апрель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Управление образования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CD7827" w:rsidRDefault="002F6C98" w:rsidP="00CA6E2C">
            <w:pPr>
              <w:jc w:val="both"/>
            </w:pPr>
          </w:p>
        </w:tc>
      </w:tr>
      <w:tr w:rsidR="002F6C98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1.4.7.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both"/>
            </w:pPr>
            <w:r>
              <w:t>Проведение ГИА, в том числе проведение экзаменов в ППЭ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в соответствии с единым расписанием, утвержденным Министерством просвещения Российской Федерации и Федеральной службой по надзору в сфере образования и науки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Управление образования, ОО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CD7827" w:rsidRDefault="002F6C98" w:rsidP="00CA6E2C">
            <w:pPr>
              <w:jc w:val="both"/>
            </w:pPr>
          </w:p>
        </w:tc>
      </w:tr>
      <w:tr w:rsidR="002F6C98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1.4.8.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both"/>
            </w:pPr>
            <w:r>
              <w:t>Мониторинг ГИА  в соответствии с единым расписанием экзаменов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в соответствии с единым расписанием, утвержденным Министерством просвещения Российской Федерации и Федеральной службой по надзору в сфере образования и науки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Управление образования, ППЭ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CD7827" w:rsidRDefault="002F6C98" w:rsidP="00CA6E2C">
            <w:pPr>
              <w:jc w:val="both"/>
            </w:pPr>
          </w:p>
        </w:tc>
      </w:tr>
      <w:tr w:rsidR="002F6C98" w:rsidRPr="00CD7827" w:rsidTr="00912D19">
        <w:trPr>
          <w:gridAfter w:val="4"/>
          <w:wAfter w:w="14625" w:type="dxa"/>
          <w:trHeight w:val="32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2F6C98" w:rsidRDefault="002F6C98" w:rsidP="00CA6E2C">
            <w:pPr>
              <w:jc w:val="center"/>
              <w:rPr>
                <w:b/>
              </w:rPr>
            </w:pPr>
            <w:r w:rsidRPr="002F6C98">
              <w:rPr>
                <w:b/>
              </w:rPr>
              <w:t>1.5.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CD7827" w:rsidRDefault="002F6C98" w:rsidP="00CA6E2C">
            <w:pPr>
              <w:jc w:val="both"/>
            </w:pPr>
            <w:r w:rsidRPr="002F6C98">
              <w:rPr>
                <w:b/>
              </w:rPr>
              <w:t>Техническое дооснащение ППЭ (при необходимости)</w:t>
            </w:r>
          </w:p>
        </w:tc>
      </w:tr>
      <w:tr w:rsidR="002F6C98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 xml:space="preserve">1.5.1 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both"/>
            </w:pPr>
            <w:r>
              <w:t>ППЭ:</w:t>
            </w:r>
          </w:p>
          <w:p w:rsidR="002F6C98" w:rsidRDefault="002F6C98" w:rsidP="00CA6E2C">
            <w:pPr>
              <w:jc w:val="both"/>
            </w:pPr>
            <w:r>
              <w:t>- технологии сканирования в аудиториях ППЭ;</w:t>
            </w:r>
          </w:p>
          <w:p w:rsidR="002F6C98" w:rsidRDefault="002F6C98" w:rsidP="00CA6E2C">
            <w:pPr>
              <w:jc w:val="both"/>
            </w:pPr>
            <w:r>
              <w:t>- наличие резервного канала связи в ППЭ со скоростью не менее 512 кбит/с;</w:t>
            </w:r>
          </w:p>
          <w:p w:rsidR="002F6C98" w:rsidRDefault="002F6C98" w:rsidP="00CA6E2C">
            <w:pPr>
              <w:jc w:val="both"/>
            </w:pPr>
            <w:r>
              <w:t>- проведение ЕГЭ по информатике и ИКТ в компьютерной форме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ноябрь 2020 года – апрель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Default="002F6C98" w:rsidP="00CA6E2C">
            <w:pPr>
              <w:jc w:val="center"/>
            </w:pPr>
            <w:r>
              <w:t>Управление образования, ОО</w:t>
            </w:r>
          </w:p>
        </w:tc>
        <w:tc>
          <w:tcPr>
            <w:tcW w:w="4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98" w:rsidRPr="00CD7827" w:rsidRDefault="000C2F38" w:rsidP="000C2F38">
            <w:pPr>
              <w:jc w:val="both"/>
            </w:pPr>
            <w:r w:rsidRPr="00F839C8">
              <w:t>Результаты самодиагностики уров</w:t>
            </w:r>
            <w:r>
              <w:t>ня организации ГИА в 2020</w:t>
            </w:r>
            <w:r w:rsidRPr="00F839C8">
              <w:t xml:space="preserve"> году в соответствии с критериями эффективности организационно-технологического обеспечени</w:t>
            </w:r>
            <w:r>
              <w:t>я ЕГЭ</w:t>
            </w:r>
          </w:p>
        </w:tc>
      </w:tr>
      <w:tr w:rsidR="00623B3B" w:rsidRPr="00CD7827" w:rsidTr="00912D19">
        <w:trPr>
          <w:gridAfter w:val="4"/>
          <w:wAfter w:w="14625" w:type="dxa"/>
          <w:trHeight w:val="266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3B" w:rsidRPr="000C2F38" w:rsidRDefault="00623B3B" w:rsidP="00CA6E2C">
            <w:pPr>
              <w:jc w:val="center"/>
              <w:rPr>
                <w:b/>
              </w:rPr>
            </w:pPr>
            <w:r w:rsidRPr="000C2F38">
              <w:rPr>
                <w:b/>
              </w:rPr>
              <w:t>1.6.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B3B" w:rsidRPr="00F839C8" w:rsidRDefault="00623B3B" w:rsidP="000C2F38">
            <w:pPr>
              <w:jc w:val="both"/>
            </w:pPr>
            <w:r w:rsidRPr="000C2F38">
              <w:rPr>
                <w:b/>
              </w:rPr>
              <w:t>Планирование работы РЦОИ и его взаимодействие с ОМС</w:t>
            </w: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1.6.1.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both"/>
            </w:pPr>
            <w:r>
              <w:t>Мониторинг  полноты, достоверности и актуальности сведений, внесенных в РИС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ноябрь 2020 года – апрель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образования, ОО</w:t>
            </w:r>
          </w:p>
        </w:tc>
        <w:tc>
          <w:tcPr>
            <w:tcW w:w="4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839C8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lastRenderedPageBreak/>
              <w:t>1.6.2.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both"/>
            </w:pPr>
            <w:r>
              <w:t>Организация оповещения об утвержденных результатах ГИА по каждому предмету:</w:t>
            </w:r>
          </w:p>
          <w:p w:rsidR="00D636BC" w:rsidRDefault="00D636BC" w:rsidP="00D636BC">
            <w:pPr>
              <w:jc w:val="both"/>
            </w:pPr>
            <w:r>
              <w:t>- выпускников текущего года – в ОО</w:t>
            </w:r>
          </w:p>
          <w:p w:rsidR="00D636BC" w:rsidRDefault="00D636BC" w:rsidP="00D636BC">
            <w:pPr>
              <w:jc w:val="both"/>
            </w:pPr>
            <w:r>
              <w:t>-выпускников прошлых лет – в управлении образования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90DB1" w:rsidP="00D636BC">
            <w:pPr>
              <w:jc w:val="center"/>
            </w:pPr>
            <w:r>
              <w:t>в</w:t>
            </w:r>
            <w:r w:rsidR="00D636BC">
              <w:t xml:space="preserve"> </w:t>
            </w:r>
            <w:r>
              <w:t>течение одного</w:t>
            </w:r>
            <w:r w:rsidR="00D636BC">
              <w:t xml:space="preserve"> рабочего дня</w:t>
            </w:r>
            <w:proofErr w:type="gramStart"/>
            <w:r w:rsidR="00D636BC">
              <w:t xml:space="preserve"> ,</w:t>
            </w:r>
            <w:proofErr w:type="gramEnd"/>
            <w:r w:rsidR="00D636BC">
              <w:t xml:space="preserve"> следующего за днем получения результатов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образования, ОО</w:t>
            </w:r>
          </w:p>
        </w:tc>
        <w:tc>
          <w:tcPr>
            <w:tcW w:w="4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839C8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1.6.3.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both"/>
            </w:pPr>
            <w:r>
              <w:t>Прием апелляций:</w:t>
            </w:r>
          </w:p>
          <w:p w:rsidR="00D636BC" w:rsidRDefault="00D636BC" w:rsidP="00D636BC">
            <w:pPr>
              <w:jc w:val="both"/>
            </w:pPr>
            <w:r>
              <w:t>- по процедуре проведения ГИА</w:t>
            </w:r>
          </w:p>
          <w:p w:rsidR="00D90DB1" w:rsidRDefault="00D90DB1" w:rsidP="00D636BC">
            <w:pPr>
              <w:jc w:val="both"/>
            </w:pPr>
          </w:p>
          <w:p w:rsidR="00D90DB1" w:rsidRDefault="00D90DB1" w:rsidP="00D636BC">
            <w:pPr>
              <w:jc w:val="both"/>
            </w:pPr>
            <w:r>
              <w:t>- о несогласии с выставленными баллами по результатам ЕГЭ, ОГЭ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90DB1" w:rsidP="00D636BC">
            <w:pPr>
              <w:jc w:val="center"/>
            </w:pPr>
            <w:r>
              <w:t>в день проведения экзамена ГИА-11 в ППЭ</w:t>
            </w:r>
          </w:p>
          <w:p w:rsidR="00D90DB1" w:rsidRDefault="00D90DB1" w:rsidP="00D90DB1">
            <w:pPr>
              <w:jc w:val="center"/>
            </w:pPr>
            <w:r>
              <w:t xml:space="preserve">в течение двух рабочих дней, следующих за днем официального объявления результатов соответствующего экзамена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90DB1" w:rsidP="00455652">
            <w:pPr>
              <w:jc w:val="center"/>
            </w:pPr>
            <w:r>
              <w:t>Управление образования, ППЭ</w:t>
            </w:r>
            <w:r w:rsidR="00455652">
              <w:t>, ОО</w:t>
            </w:r>
          </w:p>
        </w:tc>
        <w:tc>
          <w:tcPr>
            <w:tcW w:w="4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90DB1" w:rsidP="00D90DB1">
            <w:pPr>
              <w:jc w:val="both"/>
            </w:pPr>
            <w:r>
              <w:t xml:space="preserve">Анализ организации и проведения ГИА в 2020 году. </w:t>
            </w:r>
          </w:p>
          <w:p w:rsidR="00D90DB1" w:rsidRPr="00F839C8" w:rsidRDefault="00D90DB1" w:rsidP="00D90DB1">
            <w:pPr>
              <w:jc w:val="both"/>
            </w:pPr>
            <w:r>
              <w:t>Отсутствие нарушения сроков внесения сведений в РИС</w:t>
            </w:r>
          </w:p>
        </w:tc>
      </w:tr>
      <w:tr w:rsidR="00D90DB1" w:rsidRPr="00CD7827" w:rsidTr="00912D19">
        <w:trPr>
          <w:gridAfter w:val="4"/>
          <w:wAfter w:w="14625" w:type="dxa"/>
          <w:trHeight w:val="22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B1" w:rsidRPr="00D90DB1" w:rsidRDefault="00D90DB1" w:rsidP="00D636BC">
            <w:pPr>
              <w:jc w:val="center"/>
              <w:rPr>
                <w:b/>
              </w:rPr>
            </w:pPr>
            <w:r w:rsidRPr="00D90DB1">
              <w:rPr>
                <w:b/>
              </w:rPr>
              <w:t>1.7.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B1" w:rsidRPr="00F839C8" w:rsidRDefault="00D90DB1" w:rsidP="00D636BC">
            <w:pPr>
              <w:jc w:val="both"/>
            </w:pPr>
            <w:r w:rsidRPr="00D90DB1">
              <w:rPr>
                <w:b/>
              </w:rPr>
              <w:t>Создание условий в ППЭ  для выпускников  с ограниченными возможностями здоровья</w:t>
            </w:r>
          </w:p>
        </w:tc>
      </w:tr>
      <w:tr w:rsidR="00D90DB1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B1" w:rsidRDefault="00D90DB1" w:rsidP="00D636BC">
            <w:pPr>
              <w:jc w:val="center"/>
            </w:pPr>
            <w:r>
              <w:t>1.7.1.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B1" w:rsidRDefault="00D90DB1" w:rsidP="00D636BC">
            <w:pPr>
              <w:jc w:val="both"/>
            </w:pPr>
            <w:r>
              <w:t xml:space="preserve">Создание условий в ППЭ для лиц с ОВЗ </w:t>
            </w:r>
            <w:r w:rsidR="00455652">
              <w:t xml:space="preserve"> в части обеспечения:</w:t>
            </w:r>
          </w:p>
          <w:p w:rsidR="00455652" w:rsidRDefault="00455652" w:rsidP="00D636BC">
            <w:pPr>
              <w:jc w:val="both"/>
            </w:pPr>
            <w:r>
              <w:t>- доступности ППЭ и аудиторий со специальной рассадкой;</w:t>
            </w:r>
          </w:p>
          <w:p w:rsidR="00455652" w:rsidRDefault="00455652" w:rsidP="00D636BC">
            <w:pPr>
              <w:jc w:val="both"/>
            </w:pPr>
            <w:r>
              <w:t>- наличие медицинского кабинета, оборудования и средств, необходимых лицам с ОВЗ в период сдачи экзаменов.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B1" w:rsidRDefault="00455652" w:rsidP="00D636BC">
            <w:pPr>
              <w:jc w:val="center"/>
            </w:pPr>
            <w:r>
              <w:t>сроки проведения экзаменационной кампании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B1" w:rsidRDefault="00455652" w:rsidP="00D636BC">
            <w:pPr>
              <w:jc w:val="center"/>
            </w:pPr>
            <w:r>
              <w:t>Управление образования, ППЭ, ОО</w:t>
            </w:r>
          </w:p>
        </w:tc>
        <w:tc>
          <w:tcPr>
            <w:tcW w:w="4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DB1" w:rsidRPr="00F839C8" w:rsidRDefault="00D90DB1" w:rsidP="00D636BC">
            <w:pPr>
              <w:jc w:val="both"/>
            </w:pPr>
          </w:p>
        </w:tc>
      </w:tr>
      <w:tr w:rsidR="00455652" w:rsidRPr="00CD7827" w:rsidTr="00912D19">
        <w:trPr>
          <w:gridAfter w:val="4"/>
          <w:wAfter w:w="14625" w:type="dxa"/>
          <w:trHeight w:val="21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652" w:rsidRPr="00455652" w:rsidRDefault="00455652" w:rsidP="00D636BC">
            <w:pPr>
              <w:jc w:val="center"/>
              <w:rPr>
                <w:b/>
              </w:rPr>
            </w:pPr>
            <w:r w:rsidRPr="00455652">
              <w:rPr>
                <w:b/>
              </w:rPr>
              <w:t>1.8.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652" w:rsidRPr="00F839C8" w:rsidRDefault="00455652" w:rsidP="00D636BC">
            <w:pPr>
              <w:jc w:val="both"/>
            </w:pPr>
            <w:r w:rsidRPr="00455652">
              <w:rPr>
                <w:b/>
              </w:rPr>
              <w:t>Обеспечение информационной безопасности проведения ГИА</w:t>
            </w:r>
          </w:p>
        </w:tc>
      </w:tr>
      <w:tr w:rsidR="0012281F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t>1.8.1.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Pr="00455652" w:rsidRDefault="0012281F" w:rsidP="00D636BC">
            <w:pPr>
              <w:jc w:val="both"/>
            </w:pPr>
            <w:r>
              <w:t xml:space="preserve">Обеспечение взаимодействия РЦОИ и муниципальных поставщиков информации посредством обмена информации в закрытой системе </w:t>
            </w:r>
            <w:proofErr w:type="spellStart"/>
            <w:r>
              <w:rPr>
                <w:lang w:val="en-US"/>
              </w:rPr>
              <w:t>ViPNet</w:t>
            </w:r>
            <w:proofErr w:type="spellEnd"/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t>весь период  проведения экзаменационной кампании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t>Управление образования</w:t>
            </w:r>
          </w:p>
        </w:tc>
        <w:tc>
          <w:tcPr>
            <w:tcW w:w="48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Pr="00F839C8" w:rsidRDefault="0012281F" w:rsidP="00D636BC">
            <w:pPr>
              <w:jc w:val="both"/>
            </w:pPr>
            <w:r>
              <w:t>Анализ организации и проведения ГИА, в том числе отсутствие нарушений Порядка проведения ГИА</w:t>
            </w:r>
          </w:p>
        </w:tc>
      </w:tr>
      <w:tr w:rsidR="0012281F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t>1.8.2.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both"/>
            </w:pPr>
            <w:r>
              <w:t>Обеспечение ППЭ металлоискателями и обучение организаторов ППЭ работе с данными устройствами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t>период  проведения ГИА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t>Управление образования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Pr="00F839C8" w:rsidRDefault="0012281F" w:rsidP="00D636BC">
            <w:pPr>
              <w:jc w:val="both"/>
            </w:pPr>
          </w:p>
        </w:tc>
      </w:tr>
      <w:tr w:rsidR="0012281F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t>1.8.3.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both"/>
            </w:pPr>
            <w:r>
              <w:t>Проработка вопросов обеспечения ППЭ средствами подавления сигналов мобильной связи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934CF1">
            <w:pPr>
              <w:jc w:val="center"/>
            </w:pPr>
            <w:r>
              <w:t>ноябрь – декабрь</w:t>
            </w:r>
          </w:p>
          <w:p w:rsidR="0012281F" w:rsidRDefault="0012281F" w:rsidP="00934CF1">
            <w:pPr>
              <w:jc w:val="center"/>
            </w:pPr>
            <w:r>
              <w:t xml:space="preserve"> 2020 года</w:t>
            </w:r>
          </w:p>
          <w:p w:rsidR="0012281F" w:rsidRDefault="0012281F" w:rsidP="00D636BC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t>Управление образования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Pr="00F839C8" w:rsidRDefault="0012281F" w:rsidP="00D636BC">
            <w:pPr>
              <w:jc w:val="both"/>
            </w:pPr>
          </w:p>
        </w:tc>
      </w:tr>
      <w:tr w:rsidR="0012281F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t>1.8.4.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Pr="00934CF1" w:rsidRDefault="0012281F" w:rsidP="00D636BC">
            <w:pPr>
              <w:jc w:val="both"/>
            </w:pPr>
            <w:r>
              <w:t xml:space="preserve">Проведение тестирования пропускной способности </w:t>
            </w:r>
            <w:r>
              <w:rPr>
                <w:lang w:val="en-US"/>
              </w:rPr>
              <w:t>FTR</w:t>
            </w:r>
            <w:r w:rsidRPr="00934CF1">
              <w:t>-</w:t>
            </w:r>
            <w:r>
              <w:t>сервера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t xml:space="preserve">январь-февраль </w:t>
            </w:r>
          </w:p>
          <w:p w:rsidR="0012281F" w:rsidRDefault="0012281F" w:rsidP="00D636BC">
            <w:pPr>
              <w:jc w:val="center"/>
            </w:pPr>
            <w:r>
              <w:t>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t>Управление образования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Pr="00F839C8" w:rsidRDefault="0012281F" w:rsidP="00D636BC">
            <w:pPr>
              <w:jc w:val="both"/>
            </w:pPr>
          </w:p>
        </w:tc>
      </w:tr>
      <w:tr w:rsidR="0012281F" w:rsidRPr="00CD7827" w:rsidTr="00912D19">
        <w:trPr>
          <w:gridAfter w:val="4"/>
          <w:wAfter w:w="14625" w:type="dxa"/>
          <w:trHeight w:val="24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Pr="0012281F" w:rsidRDefault="0012281F" w:rsidP="00D636BC">
            <w:pPr>
              <w:jc w:val="center"/>
              <w:rPr>
                <w:b/>
              </w:rPr>
            </w:pPr>
            <w:r w:rsidRPr="0012281F">
              <w:rPr>
                <w:b/>
              </w:rPr>
              <w:t>2.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Pr="00F839C8" w:rsidRDefault="0012281F" w:rsidP="00D636BC">
            <w:pPr>
              <w:jc w:val="both"/>
            </w:pPr>
            <w:r w:rsidRPr="0012281F">
              <w:rPr>
                <w:b/>
              </w:rPr>
              <w:t>ГИА-9</w:t>
            </w:r>
          </w:p>
        </w:tc>
      </w:tr>
      <w:tr w:rsidR="0012281F" w:rsidRPr="00CD7827" w:rsidTr="00912D19">
        <w:trPr>
          <w:gridAfter w:val="4"/>
          <w:wAfter w:w="14625" w:type="dxa"/>
          <w:trHeight w:val="124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Pr="0012281F" w:rsidRDefault="0012281F" w:rsidP="00D636BC">
            <w:pPr>
              <w:jc w:val="center"/>
              <w:rPr>
                <w:b/>
              </w:rPr>
            </w:pPr>
            <w:r w:rsidRPr="0012281F">
              <w:rPr>
                <w:b/>
              </w:rPr>
              <w:t>2.1.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Pr="00F839C8" w:rsidRDefault="0012281F" w:rsidP="00D636BC">
            <w:pPr>
              <w:jc w:val="both"/>
            </w:pPr>
            <w:r w:rsidRPr="0012281F">
              <w:rPr>
                <w:b/>
              </w:rPr>
              <w:t>Сбор сведений о планируемом количестве участников ГИА-9 в 2021 году и лицах, привлекаемых к проведению ГИА</w:t>
            </w:r>
          </w:p>
        </w:tc>
      </w:tr>
      <w:tr w:rsidR="0012281F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t>2.1.1.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both"/>
            </w:pPr>
            <w:r>
              <w:t>Сбор предварительной информации о планируемом количестве участников ГИА-9 в 2021 году  из числа выпускников общеобразовательных организаций  текущего учебного года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12281F">
            <w:pPr>
              <w:jc w:val="center"/>
            </w:pPr>
            <w:r>
              <w:t>ноябрь  2020 года</w:t>
            </w:r>
          </w:p>
          <w:p w:rsidR="0012281F" w:rsidRDefault="0012281F" w:rsidP="00D636BC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t>Управление образования, ОО</w:t>
            </w:r>
          </w:p>
        </w:tc>
        <w:tc>
          <w:tcPr>
            <w:tcW w:w="4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Pr="00F839C8" w:rsidRDefault="0012281F" w:rsidP="00D636BC">
            <w:pPr>
              <w:jc w:val="both"/>
            </w:pPr>
          </w:p>
        </w:tc>
      </w:tr>
      <w:tr w:rsidR="0012281F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  <w:r>
              <w:lastRenderedPageBreak/>
              <w:t>2.1.2.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0A00C6" w:rsidP="00D636BC">
            <w:pPr>
              <w:jc w:val="both"/>
            </w:pPr>
            <w:r>
              <w:t>Внесение предложений по списочному составу лиц, привлекаемых к проведению ГИА-9:</w:t>
            </w:r>
          </w:p>
          <w:p w:rsidR="000A00C6" w:rsidRDefault="000A00C6" w:rsidP="00D636BC">
            <w:pPr>
              <w:jc w:val="both"/>
            </w:pPr>
            <w:r>
              <w:t>- членов ГЭК;</w:t>
            </w:r>
          </w:p>
          <w:p w:rsidR="000A00C6" w:rsidRDefault="000A00C6" w:rsidP="00D636BC">
            <w:pPr>
              <w:jc w:val="both"/>
            </w:pPr>
            <w:r>
              <w:t>- членов предметных комиссий;</w:t>
            </w:r>
          </w:p>
          <w:p w:rsidR="000A00C6" w:rsidRDefault="000A00C6" w:rsidP="00D636BC">
            <w:pPr>
              <w:jc w:val="both"/>
            </w:pPr>
            <w:r>
              <w:t>- уполномоченных представителей ГЭК;</w:t>
            </w:r>
          </w:p>
          <w:p w:rsidR="000A00C6" w:rsidRDefault="000A00C6" w:rsidP="00D636BC">
            <w:pPr>
              <w:jc w:val="both"/>
            </w:pPr>
            <w:r>
              <w:t>- руководителей ППЭ;</w:t>
            </w:r>
          </w:p>
          <w:p w:rsidR="000A00C6" w:rsidRDefault="000A00C6" w:rsidP="00D636BC">
            <w:pPr>
              <w:jc w:val="both"/>
            </w:pPr>
            <w:r>
              <w:t>- организаторов ППЭ;</w:t>
            </w:r>
          </w:p>
          <w:p w:rsidR="000A00C6" w:rsidRDefault="000A00C6" w:rsidP="00D636BC">
            <w:pPr>
              <w:jc w:val="both"/>
            </w:pPr>
            <w:r>
              <w:t>- технических специалистов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12281F" w:rsidP="00D636BC">
            <w:pPr>
              <w:jc w:val="center"/>
            </w:pPr>
          </w:p>
          <w:p w:rsidR="000A00C6" w:rsidRDefault="000A00C6" w:rsidP="00D636BC">
            <w:pPr>
              <w:jc w:val="center"/>
            </w:pPr>
          </w:p>
          <w:p w:rsidR="000A00C6" w:rsidRDefault="000A00C6" w:rsidP="000A00C6">
            <w:pPr>
              <w:jc w:val="center"/>
            </w:pPr>
            <w:r>
              <w:t>декабрь  2020 года</w:t>
            </w:r>
          </w:p>
          <w:p w:rsidR="000A00C6" w:rsidRDefault="000A00C6" w:rsidP="000A00C6">
            <w:pPr>
              <w:jc w:val="center"/>
            </w:pPr>
            <w:r>
              <w:t>февраль 2021 года</w:t>
            </w:r>
          </w:p>
          <w:p w:rsidR="000A00C6" w:rsidRDefault="000A00C6" w:rsidP="000A00C6">
            <w:pPr>
              <w:jc w:val="center"/>
            </w:pPr>
            <w:r>
              <w:t>май 2021 года</w:t>
            </w:r>
          </w:p>
          <w:p w:rsidR="000A00C6" w:rsidRDefault="000A00C6" w:rsidP="00D636BC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Default="000A00C6" w:rsidP="00D636BC">
            <w:pPr>
              <w:jc w:val="center"/>
            </w:pPr>
            <w:r>
              <w:t>Управление образования</w:t>
            </w:r>
          </w:p>
        </w:tc>
        <w:tc>
          <w:tcPr>
            <w:tcW w:w="4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81F" w:rsidRPr="00F839C8" w:rsidRDefault="0012281F" w:rsidP="00D636BC">
            <w:pPr>
              <w:jc w:val="both"/>
            </w:pPr>
          </w:p>
        </w:tc>
      </w:tr>
      <w:tr w:rsidR="008977AB" w:rsidRPr="00CD7827" w:rsidTr="00912D19">
        <w:trPr>
          <w:gridAfter w:val="4"/>
          <w:wAfter w:w="14625" w:type="dxa"/>
          <w:trHeight w:val="23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7AB" w:rsidRPr="008977AB" w:rsidRDefault="008977AB" w:rsidP="00D636BC">
            <w:pPr>
              <w:jc w:val="center"/>
              <w:rPr>
                <w:b/>
              </w:rPr>
            </w:pPr>
            <w:r w:rsidRPr="008977AB">
              <w:rPr>
                <w:b/>
              </w:rPr>
              <w:t xml:space="preserve">2.2. 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7AB" w:rsidRPr="00F839C8" w:rsidRDefault="008977AB" w:rsidP="00D636BC">
            <w:pPr>
              <w:jc w:val="both"/>
            </w:pPr>
            <w:r w:rsidRPr="008977AB">
              <w:rPr>
                <w:b/>
              </w:rPr>
              <w:t>Формирование и внесение сведений в РИС в части организации мест проведения ГИА-9</w:t>
            </w:r>
            <w:r>
              <w:rPr>
                <w:b/>
              </w:rPr>
              <w:t>:</w:t>
            </w:r>
          </w:p>
        </w:tc>
      </w:tr>
      <w:tr w:rsidR="00DE21DF" w:rsidRPr="00CD7827" w:rsidTr="00EA2CED">
        <w:trPr>
          <w:gridAfter w:val="4"/>
          <w:wAfter w:w="14625" w:type="dxa"/>
          <w:trHeight w:val="282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Default="00DE21DF" w:rsidP="00D636BC">
            <w:pPr>
              <w:jc w:val="center"/>
            </w:pPr>
            <w:r>
              <w:t>2.2.1.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Default="00DE21DF" w:rsidP="00D636BC">
            <w:pPr>
              <w:jc w:val="both"/>
            </w:pPr>
            <w:r>
              <w:t>база данных ОО</w:t>
            </w:r>
          </w:p>
        </w:tc>
        <w:tc>
          <w:tcPr>
            <w:tcW w:w="24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Default="00DE21DF" w:rsidP="00DE21DF">
            <w:pPr>
              <w:jc w:val="center"/>
            </w:pPr>
            <w:r>
              <w:t>ноябрь – декабрь</w:t>
            </w:r>
          </w:p>
          <w:p w:rsidR="00DE21DF" w:rsidRDefault="00DE21DF" w:rsidP="00DE21DF">
            <w:pPr>
              <w:jc w:val="center"/>
            </w:pPr>
            <w:r>
              <w:t xml:space="preserve"> 2020 года</w:t>
            </w:r>
          </w:p>
          <w:p w:rsidR="00DE21DF" w:rsidRDefault="00DE21DF" w:rsidP="00D636BC">
            <w:pPr>
              <w:jc w:val="center"/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Default="00DE21DF" w:rsidP="00D636BC">
            <w:pPr>
              <w:jc w:val="center"/>
            </w:pPr>
            <w:r>
              <w:t>Управление образования, ОО</w:t>
            </w:r>
          </w:p>
        </w:tc>
        <w:tc>
          <w:tcPr>
            <w:tcW w:w="48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Pr="00F839C8" w:rsidRDefault="00DE21DF" w:rsidP="00D636BC">
            <w:pPr>
              <w:jc w:val="both"/>
            </w:pPr>
            <w:r>
              <w:t>Своевременное формирование РИС в рамках организации ГИА-9 в 2021 году</w:t>
            </w:r>
          </w:p>
        </w:tc>
      </w:tr>
      <w:tr w:rsidR="00DE21DF" w:rsidRPr="00CD7827" w:rsidTr="00EA2CED">
        <w:trPr>
          <w:gridAfter w:val="4"/>
          <w:wAfter w:w="14625" w:type="dxa"/>
          <w:trHeight w:val="27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Default="00DE21DF" w:rsidP="00D636BC">
            <w:pPr>
              <w:jc w:val="center"/>
            </w:pPr>
            <w:r>
              <w:t>2.2.2.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Default="00DE21DF" w:rsidP="00D636BC">
            <w:pPr>
              <w:jc w:val="both"/>
            </w:pPr>
            <w:r>
              <w:t>база данных ППЭ для проведения  ОГЭ и ГВЭ-9, в том числе резервных ППЭ</w:t>
            </w:r>
          </w:p>
        </w:tc>
        <w:tc>
          <w:tcPr>
            <w:tcW w:w="2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Default="00DE21DF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Default="00DE21DF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Pr="00F839C8" w:rsidRDefault="00DE21DF" w:rsidP="00D636BC">
            <w:pPr>
              <w:jc w:val="both"/>
            </w:pPr>
          </w:p>
        </w:tc>
      </w:tr>
      <w:tr w:rsidR="00DE21DF" w:rsidRPr="00CD7827" w:rsidTr="00EA2CED">
        <w:trPr>
          <w:gridAfter w:val="4"/>
          <w:wAfter w:w="14625" w:type="dxa"/>
          <w:trHeight w:val="22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Default="00DE21DF" w:rsidP="00D636BC">
            <w:pPr>
              <w:jc w:val="center"/>
            </w:pPr>
            <w:r>
              <w:t>2.2.3.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Default="00DE21DF" w:rsidP="00D636BC">
            <w:pPr>
              <w:jc w:val="both"/>
            </w:pPr>
            <w:r>
              <w:t>база данных аудиторного фонда ППЭ</w:t>
            </w:r>
          </w:p>
        </w:tc>
        <w:tc>
          <w:tcPr>
            <w:tcW w:w="2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Default="00DE21DF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Default="00DE21DF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1DF" w:rsidRPr="00F839C8" w:rsidRDefault="00DE21DF" w:rsidP="00D636BC">
            <w:pPr>
              <w:jc w:val="both"/>
            </w:pPr>
          </w:p>
        </w:tc>
      </w:tr>
      <w:tr w:rsidR="00B06DE1" w:rsidRPr="00CD7827" w:rsidTr="00912D19">
        <w:trPr>
          <w:gridAfter w:val="4"/>
          <w:wAfter w:w="14625" w:type="dxa"/>
          <w:trHeight w:val="22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E1" w:rsidRPr="00DE21DF" w:rsidRDefault="00B06DE1" w:rsidP="00D636BC">
            <w:pPr>
              <w:jc w:val="center"/>
              <w:rPr>
                <w:b/>
              </w:rPr>
            </w:pPr>
            <w:r w:rsidRPr="00DE21DF">
              <w:rPr>
                <w:b/>
              </w:rPr>
              <w:t>2.3.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DE1" w:rsidRPr="00F839C8" w:rsidRDefault="00B06DE1" w:rsidP="00D636BC">
            <w:pPr>
              <w:jc w:val="both"/>
            </w:pPr>
            <w:r w:rsidRPr="008977AB">
              <w:rPr>
                <w:b/>
              </w:rPr>
              <w:t>Формирование и внесение сведений в РИС в части</w:t>
            </w:r>
            <w:r>
              <w:rPr>
                <w:b/>
              </w:rPr>
              <w:t xml:space="preserve"> составления списков должностных лиц, привлекаемых к ГИА-9</w:t>
            </w:r>
          </w:p>
        </w:tc>
      </w:tr>
      <w:tr w:rsidR="00B57EB9" w:rsidRPr="00CD7827" w:rsidTr="00EA2CED">
        <w:trPr>
          <w:gridAfter w:val="4"/>
          <w:wAfter w:w="14625" w:type="dxa"/>
          <w:trHeight w:val="22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  <w:r>
              <w:t>2.3.1.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both"/>
            </w:pPr>
            <w:r>
              <w:t xml:space="preserve">база данных ответственных за организацию и проведение ГИА-9 </w:t>
            </w:r>
          </w:p>
        </w:tc>
        <w:tc>
          <w:tcPr>
            <w:tcW w:w="24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E21DF">
            <w:pPr>
              <w:jc w:val="center"/>
            </w:pPr>
            <w:r>
              <w:t xml:space="preserve">сентябрь-ноябрь </w:t>
            </w:r>
          </w:p>
          <w:p w:rsidR="00B57EB9" w:rsidRDefault="00B57EB9" w:rsidP="00DE21DF">
            <w:pPr>
              <w:jc w:val="center"/>
            </w:pPr>
            <w:r>
              <w:t xml:space="preserve"> 2020 года</w:t>
            </w:r>
          </w:p>
          <w:p w:rsidR="00B57EB9" w:rsidRDefault="00B57EB9" w:rsidP="00D636BC">
            <w:pPr>
              <w:jc w:val="center"/>
            </w:pP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  <w:r>
              <w:t>Управление образования, ОО</w:t>
            </w:r>
          </w:p>
        </w:tc>
        <w:tc>
          <w:tcPr>
            <w:tcW w:w="48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Pr="00F839C8" w:rsidRDefault="00B57EB9" w:rsidP="00D636BC">
            <w:pPr>
              <w:jc w:val="both"/>
            </w:pPr>
            <w:r>
              <w:t>Своевременное формирование РИС в рамках организации ГИА-9 в 2021 году</w:t>
            </w:r>
          </w:p>
        </w:tc>
      </w:tr>
      <w:tr w:rsidR="00B57EB9" w:rsidRPr="00CD7827" w:rsidTr="00EA2CED">
        <w:trPr>
          <w:gridAfter w:val="4"/>
          <w:wAfter w:w="14625" w:type="dxa"/>
          <w:trHeight w:val="22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  <w:r>
              <w:t>2.3.2.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both"/>
            </w:pPr>
            <w:r>
              <w:t>база данных операторов муниципальной части РИС</w:t>
            </w:r>
          </w:p>
        </w:tc>
        <w:tc>
          <w:tcPr>
            <w:tcW w:w="2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Pr="00F839C8" w:rsidRDefault="00B57EB9" w:rsidP="00D636BC">
            <w:pPr>
              <w:jc w:val="both"/>
            </w:pPr>
          </w:p>
        </w:tc>
      </w:tr>
      <w:tr w:rsidR="00B57EB9" w:rsidRPr="00CD7827" w:rsidTr="00EA2CED">
        <w:trPr>
          <w:gridAfter w:val="4"/>
          <w:wAfter w:w="14625" w:type="dxa"/>
          <w:trHeight w:val="22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  <w:r>
              <w:t>2.3.3.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both"/>
            </w:pPr>
            <w:r>
              <w:t>база данных членов ГЭК</w:t>
            </w:r>
          </w:p>
        </w:tc>
        <w:tc>
          <w:tcPr>
            <w:tcW w:w="24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B06DE1">
            <w:pPr>
              <w:jc w:val="center"/>
            </w:pPr>
            <w:r>
              <w:t xml:space="preserve">ноябрь </w:t>
            </w:r>
          </w:p>
          <w:p w:rsidR="00B57EB9" w:rsidRDefault="00B57EB9" w:rsidP="00B06DE1">
            <w:pPr>
              <w:jc w:val="center"/>
            </w:pPr>
            <w:r>
              <w:t xml:space="preserve"> 2020 года</w:t>
            </w:r>
          </w:p>
          <w:p w:rsidR="00B57EB9" w:rsidRDefault="00B57EB9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Pr="00F839C8" w:rsidRDefault="00B57EB9" w:rsidP="00D636BC">
            <w:pPr>
              <w:jc w:val="both"/>
            </w:pPr>
          </w:p>
        </w:tc>
      </w:tr>
      <w:tr w:rsidR="00B57EB9" w:rsidRPr="00CD7827" w:rsidTr="00EA2CED">
        <w:trPr>
          <w:gridAfter w:val="4"/>
          <w:wAfter w:w="14625" w:type="dxa"/>
          <w:trHeight w:val="22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  <w:r>
              <w:t>2.3.3.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both"/>
            </w:pPr>
            <w:r>
              <w:t>база данных руководителей ППЭ</w:t>
            </w:r>
          </w:p>
        </w:tc>
        <w:tc>
          <w:tcPr>
            <w:tcW w:w="2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B06DE1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Pr="00F839C8" w:rsidRDefault="00B57EB9" w:rsidP="00D636BC">
            <w:pPr>
              <w:jc w:val="both"/>
            </w:pPr>
          </w:p>
        </w:tc>
      </w:tr>
      <w:tr w:rsidR="00B57EB9" w:rsidRPr="00CD7827" w:rsidTr="00EA2CED">
        <w:trPr>
          <w:gridAfter w:val="4"/>
          <w:wAfter w:w="14625" w:type="dxa"/>
          <w:trHeight w:val="22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  <w:r>
              <w:t>2.3.3.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both"/>
            </w:pPr>
            <w:r>
              <w:t>база данных организаторов ППЭ</w:t>
            </w:r>
          </w:p>
        </w:tc>
        <w:tc>
          <w:tcPr>
            <w:tcW w:w="243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B06DE1">
            <w:pPr>
              <w:jc w:val="center"/>
            </w:pPr>
            <w:r>
              <w:t>декабрь  2020 года -</w:t>
            </w:r>
          </w:p>
          <w:p w:rsidR="00B57EB9" w:rsidRDefault="00B57EB9" w:rsidP="00B06DE1">
            <w:pPr>
              <w:jc w:val="center"/>
            </w:pPr>
            <w:r>
              <w:t>февраль 2021 года</w:t>
            </w:r>
          </w:p>
          <w:p w:rsidR="00B57EB9" w:rsidRDefault="00B57EB9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Pr="00F839C8" w:rsidRDefault="00B57EB9" w:rsidP="00D636BC">
            <w:pPr>
              <w:jc w:val="both"/>
            </w:pPr>
          </w:p>
        </w:tc>
      </w:tr>
      <w:tr w:rsidR="00B57EB9" w:rsidRPr="00CD7827" w:rsidTr="00EA2CED">
        <w:trPr>
          <w:gridAfter w:val="4"/>
          <w:wAfter w:w="14625" w:type="dxa"/>
          <w:trHeight w:val="22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  <w:r>
              <w:t>2.3.3.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both"/>
            </w:pPr>
            <w:r>
              <w:t>база данных технических специалистов ППЭ</w:t>
            </w:r>
          </w:p>
        </w:tc>
        <w:tc>
          <w:tcPr>
            <w:tcW w:w="24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Pr="00F839C8" w:rsidRDefault="00B57EB9" w:rsidP="00D636BC">
            <w:pPr>
              <w:jc w:val="both"/>
            </w:pPr>
          </w:p>
        </w:tc>
      </w:tr>
      <w:tr w:rsidR="00B57EB9" w:rsidRPr="00CD7827" w:rsidTr="00EA2CED">
        <w:trPr>
          <w:gridAfter w:val="4"/>
          <w:wAfter w:w="14625" w:type="dxa"/>
          <w:trHeight w:val="22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  <w:r>
              <w:t>2.3.3.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both"/>
            </w:pPr>
            <w:r>
              <w:t>база данных членов ПК(экспертов)</w:t>
            </w:r>
          </w:p>
        </w:tc>
        <w:tc>
          <w:tcPr>
            <w:tcW w:w="24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Default="00B57EB9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B9" w:rsidRPr="00F839C8" w:rsidRDefault="00B57EB9" w:rsidP="00D636BC">
            <w:pPr>
              <w:jc w:val="both"/>
            </w:pPr>
          </w:p>
        </w:tc>
      </w:tr>
      <w:tr w:rsidR="00D636BC" w:rsidRPr="00CD7827" w:rsidTr="00912D19">
        <w:trPr>
          <w:gridAfter w:val="4"/>
          <w:wAfter w:w="14625" w:type="dxa"/>
          <w:trHeight w:val="41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01FE4" w:rsidRDefault="00B57EB9" w:rsidP="00D636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36BC" w:rsidRPr="00801FE4">
              <w:rPr>
                <w:b/>
              </w:rPr>
              <w:t>.4.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01FE4" w:rsidRDefault="00D636BC" w:rsidP="00D636BC">
            <w:pPr>
              <w:jc w:val="both"/>
              <w:rPr>
                <w:b/>
              </w:rPr>
            </w:pPr>
            <w:r w:rsidRPr="00801FE4">
              <w:rPr>
                <w:b/>
              </w:rPr>
              <w:t>Организация и проведение итогового собеседования по русскому языку (далее – ИС РЯ) как допуска к ГИА-9 в 20</w:t>
            </w:r>
            <w:r w:rsidR="00B57EB9">
              <w:rPr>
                <w:b/>
              </w:rPr>
              <w:t>21</w:t>
            </w:r>
            <w:r w:rsidRPr="00801FE4">
              <w:rPr>
                <w:b/>
              </w:rPr>
              <w:t>году</w:t>
            </w: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D636BC" w:rsidP="00D636BC">
            <w:pPr>
              <w:jc w:val="center"/>
            </w:pPr>
            <w:r>
              <w:t>1.4.1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D636BC" w:rsidP="00D636BC">
            <w:pPr>
              <w:pStyle w:val="a7"/>
              <w:ind w:left="0"/>
              <w:jc w:val="both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B57EB9" w:rsidP="00D636BC">
            <w:pPr>
              <w:jc w:val="center"/>
            </w:pPr>
            <w:r>
              <w:t>январь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Default="00D636BC" w:rsidP="00D636BC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D636BC" w:rsidP="00D636BC">
            <w:pPr>
              <w:jc w:val="both"/>
            </w:pPr>
            <w:r w:rsidRPr="00F15DB3">
              <w:t>Отсутствие нарушений в ходе организации и проведен</w:t>
            </w:r>
            <w:r>
              <w:t>ия экзамена</w:t>
            </w:r>
            <w:r w:rsidR="00B57EB9">
              <w:t>ционной кампании 2021</w:t>
            </w:r>
            <w:r w:rsidRPr="00F15DB3">
              <w:t xml:space="preserve"> года</w:t>
            </w: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D636BC" w:rsidP="00D636BC">
            <w:pPr>
              <w:jc w:val="center"/>
            </w:pPr>
            <w:r>
              <w:t>1.4.2.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pStyle w:val="a7"/>
              <w:spacing w:line="276" w:lineRule="auto"/>
              <w:ind w:left="0"/>
              <w:jc w:val="both"/>
            </w:pPr>
            <w:r>
              <w:t>Проведению ИС РЯ:</w:t>
            </w:r>
          </w:p>
          <w:p w:rsidR="00D636BC" w:rsidRDefault="00D636BC" w:rsidP="00D636BC">
            <w:pPr>
              <w:pStyle w:val="a7"/>
              <w:spacing w:line="276" w:lineRule="auto"/>
              <w:ind w:left="0"/>
              <w:jc w:val="both"/>
            </w:pPr>
            <w:r>
              <w:t>- основной срок</w:t>
            </w:r>
          </w:p>
          <w:p w:rsidR="00D636BC" w:rsidRPr="00F15DB3" w:rsidRDefault="00D636BC" w:rsidP="00D636BC">
            <w:pPr>
              <w:pStyle w:val="a7"/>
              <w:spacing w:line="276" w:lineRule="auto"/>
              <w:ind w:left="0"/>
              <w:jc w:val="both"/>
            </w:pPr>
            <w:r>
              <w:t>- дополнительный срок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  <w:p w:rsidR="00D636BC" w:rsidRDefault="00B57EB9" w:rsidP="00D636BC">
            <w:pPr>
              <w:jc w:val="center"/>
            </w:pPr>
            <w:r>
              <w:t>10 февраля 2021</w:t>
            </w:r>
            <w:r w:rsidR="00D636BC">
              <w:t>г.</w:t>
            </w:r>
          </w:p>
          <w:p w:rsidR="00D636BC" w:rsidRDefault="00B57EB9" w:rsidP="00D636BC">
            <w:pPr>
              <w:jc w:val="center"/>
            </w:pPr>
            <w:r>
              <w:t>10 марта 2021</w:t>
            </w:r>
            <w:r w:rsidR="00D636BC">
              <w:t>г.</w:t>
            </w:r>
          </w:p>
          <w:p w:rsidR="00D636BC" w:rsidRDefault="00B57EB9" w:rsidP="00D636BC">
            <w:pPr>
              <w:jc w:val="center"/>
            </w:pPr>
            <w:r>
              <w:t>17 мая 2021</w:t>
            </w:r>
            <w:r w:rsidR="00D636BC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Default="00D636BC" w:rsidP="00D636BC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D636BC" w:rsidP="00D636BC">
            <w:pPr>
              <w:jc w:val="both"/>
            </w:pPr>
            <w:r w:rsidRPr="00F15DB3">
              <w:t>Отсутствие нарушений в ходе организации и проведен</w:t>
            </w:r>
            <w:r w:rsidR="00B57EB9">
              <w:t>ия экзаменационной кампании 2021</w:t>
            </w:r>
            <w:r w:rsidRPr="00F15DB3">
              <w:t xml:space="preserve"> года</w:t>
            </w:r>
          </w:p>
        </w:tc>
      </w:tr>
      <w:tr w:rsidR="00D636BC" w:rsidRPr="00CD7827" w:rsidTr="00912D19">
        <w:trPr>
          <w:gridAfter w:val="4"/>
          <w:wAfter w:w="14625" w:type="dxa"/>
          <w:trHeight w:val="24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7C6E4D" w:rsidRDefault="00B57EB9" w:rsidP="00D636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36BC">
              <w:rPr>
                <w:b/>
              </w:rPr>
              <w:t>.5</w:t>
            </w:r>
            <w:r w:rsidR="00D636BC" w:rsidRPr="007C6E4D">
              <w:rPr>
                <w:b/>
              </w:rPr>
              <w:t>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  <w:r w:rsidRPr="00F15DB3">
              <w:rPr>
                <w:b/>
              </w:rPr>
              <w:t>Органи</w:t>
            </w:r>
            <w:r w:rsidR="00B57EB9">
              <w:rPr>
                <w:b/>
              </w:rPr>
              <w:t>зация и проведение ГИА-9 в 2021</w:t>
            </w:r>
            <w:r>
              <w:rPr>
                <w:b/>
              </w:rPr>
              <w:t xml:space="preserve"> </w:t>
            </w:r>
            <w:r w:rsidRPr="00F15DB3">
              <w:rPr>
                <w:b/>
              </w:rPr>
              <w:t>году</w:t>
            </w: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646B42" w:rsidP="00D636BC">
            <w:pPr>
              <w:jc w:val="center"/>
            </w:pPr>
            <w:r>
              <w:t>2</w:t>
            </w:r>
            <w:r w:rsidR="00D636BC">
              <w:t>.5.1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D636BC" w:rsidP="00F3665C">
            <w:pPr>
              <w:jc w:val="both"/>
            </w:pPr>
            <w:r>
              <w:t xml:space="preserve">Получение </w:t>
            </w:r>
            <w:r w:rsidR="00F3665C">
              <w:t xml:space="preserve">пакетов с </w:t>
            </w:r>
            <w:r w:rsidRPr="00F15DB3">
              <w:t>экзаменационны</w:t>
            </w:r>
            <w:r w:rsidR="00F3665C">
              <w:t>ми</w:t>
            </w:r>
            <w:r>
              <w:t xml:space="preserve"> </w:t>
            </w:r>
            <w:r w:rsidRPr="00F15DB3">
              <w:t>материал</w:t>
            </w:r>
            <w:r w:rsidR="00F3665C">
              <w:t>ами</w:t>
            </w:r>
            <w:r w:rsidRPr="00F15DB3">
              <w:t xml:space="preserve"> ГИА-</w:t>
            </w:r>
            <w:r>
              <w:t xml:space="preserve">9 </w:t>
            </w:r>
            <w:r w:rsidR="00F3665C">
              <w:t xml:space="preserve">членами </w:t>
            </w:r>
            <w:r w:rsidRPr="00F15DB3">
              <w:t>ГЭК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D636BC" w:rsidP="00D636BC">
            <w:pPr>
              <w:jc w:val="center"/>
            </w:pPr>
            <w:r w:rsidRPr="00F15DB3">
              <w:t>в соответствии с графиком, утвержденным министерством образования</w:t>
            </w:r>
            <w:r>
              <w:t>, науки и молодежной политики</w:t>
            </w:r>
            <w:r w:rsidRPr="00F15DB3">
              <w:t xml:space="preserve"> Нижегородской области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  <w:r w:rsidRPr="00F15DB3">
              <w:t>Отсутствие нарушений в ходе организации и проведен</w:t>
            </w:r>
            <w:r>
              <w:t xml:space="preserve">ия </w:t>
            </w:r>
            <w:r w:rsidR="00F3665C">
              <w:t>экзаменационной кампании 2021</w:t>
            </w:r>
            <w:r w:rsidRPr="00F15DB3">
              <w:t xml:space="preserve"> года</w:t>
            </w: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646B42" w:rsidP="00D636BC">
            <w:pPr>
              <w:jc w:val="center"/>
            </w:pPr>
            <w:r>
              <w:t>2</w:t>
            </w:r>
            <w:r w:rsidR="000775CC">
              <w:t>.5.2</w:t>
            </w:r>
            <w:r w:rsidR="00D636BC" w:rsidRPr="00F15DB3">
              <w:t>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D636BC" w:rsidP="000775CC">
            <w:pPr>
              <w:jc w:val="both"/>
            </w:pPr>
            <w:r w:rsidRPr="00F15DB3">
              <w:t>Прием апелляций от участников ГИА-9 о несогласии с выставленными баллами</w:t>
            </w:r>
            <w:r w:rsidR="000775CC">
              <w:t>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D636BC" w:rsidP="00D636BC">
            <w:pPr>
              <w:jc w:val="center"/>
            </w:pPr>
            <w:r w:rsidRPr="00F15DB3">
              <w:t>в течение 2-х дней после объявления результатов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Pr="00F15DB3" w:rsidRDefault="00D636BC" w:rsidP="00D636BC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646B42" w:rsidP="00D636BC">
            <w:pPr>
              <w:jc w:val="center"/>
            </w:pPr>
            <w:r>
              <w:lastRenderedPageBreak/>
              <w:t>2.5.3</w:t>
            </w:r>
            <w:r w:rsidR="00D636BC">
              <w:t>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D636BC" w:rsidP="00D636BC">
            <w:pPr>
              <w:jc w:val="both"/>
            </w:pPr>
            <w:r>
              <w:t>Обработка результатов экзаменов, п</w:t>
            </w:r>
            <w:r w:rsidRPr="00F15DB3">
              <w:t>редварительный анализ результатов</w:t>
            </w:r>
            <w:r>
              <w:t xml:space="preserve"> </w:t>
            </w:r>
            <w:r w:rsidRPr="00F15DB3">
              <w:t>ГИА-9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0775CC" w:rsidP="00D636BC">
            <w:pPr>
              <w:jc w:val="center"/>
            </w:pPr>
            <w:r>
              <w:t>июнь-июль 2021</w:t>
            </w:r>
            <w:r w:rsidR="00D636BC" w:rsidRPr="00F15DB3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Pr="00F15DB3" w:rsidRDefault="00D636BC" w:rsidP="00D636BC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646B42" w:rsidP="00D636BC">
            <w:pPr>
              <w:jc w:val="center"/>
            </w:pPr>
            <w:r>
              <w:t>2</w:t>
            </w:r>
            <w:r w:rsidR="00D636BC">
              <w:t>.5</w:t>
            </w:r>
            <w:r w:rsidR="00D636BC" w:rsidRPr="00F15DB3">
              <w:t>.</w:t>
            </w:r>
            <w:r>
              <w:t>4</w:t>
            </w:r>
            <w:r w:rsidR="00D636BC" w:rsidRPr="00F15DB3">
              <w:t>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D636BC" w:rsidP="00D636BC">
            <w:pPr>
              <w:jc w:val="both"/>
            </w:pPr>
            <w:r>
              <w:t>Проведение</w:t>
            </w:r>
            <w:r w:rsidRPr="00F15DB3">
              <w:t xml:space="preserve"> ГИА-9 в дополнительные сроки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646B42" w:rsidP="00D636BC">
            <w:r>
              <w:t xml:space="preserve"> сентябрь 2021</w:t>
            </w:r>
            <w:r w:rsidR="00D636BC">
              <w:t xml:space="preserve"> </w:t>
            </w:r>
            <w:r w:rsidR="00D636BC" w:rsidRPr="00F15DB3">
              <w:t>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Pr="00F15DB3" w:rsidRDefault="00D636BC" w:rsidP="00D636BC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27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646B42" w:rsidP="00D636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636BC" w:rsidRPr="00F15DB3">
              <w:rPr>
                <w:b/>
              </w:rPr>
              <w:t>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F15DB3" w:rsidRDefault="00D636BC" w:rsidP="00D636BC">
            <w:pPr>
              <w:jc w:val="both"/>
              <w:rPr>
                <w:b/>
              </w:rPr>
            </w:pPr>
            <w:r w:rsidRPr="00F15DB3">
              <w:rPr>
                <w:b/>
              </w:rPr>
              <w:t>ГИА-11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912D19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646B42" w:rsidP="00D636BC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  <w:rPr>
                <w:b/>
              </w:rPr>
            </w:pPr>
            <w:r w:rsidRPr="00CD7827">
              <w:rPr>
                <w:b/>
              </w:rPr>
              <w:t>Сбор предварительной информации о планируемом количестве участников ГИА-11 в формах ЕГЭ и ГВЭ в 20</w:t>
            </w:r>
            <w:r>
              <w:rPr>
                <w:b/>
              </w:rPr>
              <w:t>2</w:t>
            </w:r>
            <w:r w:rsidR="00646B42">
              <w:rPr>
                <w:b/>
              </w:rPr>
              <w:t>1</w:t>
            </w:r>
            <w:r w:rsidRPr="00CD7827">
              <w:rPr>
                <w:b/>
              </w:rPr>
              <w:t xml:space="preserve"> году.</w:t>
            </w:r>
          </w:p>
          <w:p w:rsidR="00D636BC" w:rsidRPr="00CD7827" w:rsidRDefault="00D636BC" w:rsidP="00D636BC">
            <w:pPr>
              <w:jc w:val="both"/>
            </w:pPr>
            <w:r w:rsidRPr="00CD7827">
              <w:rPr>
                <w:b/>
              </w:rPr>
              <w:t>Формирование муниципальной части региональной информационной системы (далее – РИС) в части  составления списков участников ЕГЭ и ГВЭ-11:</w:t>
            </w:r>
          </w:p>
        </w:tc>
      </w:tr>
      <w:tr w:rsidR="00D636BC" w:rsidRPr="00CD7827" w:rsidTr="00EA2CED">
        <w:trPr>
          <w:gridAfter w:val="4"/>
          <w:wAfter w:w="14625" w:type="dxa"/>
          <w:trHeight w:val="411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646B42" w:rsidP="00D636BC">
            <w:pPr>
              <w:jc w:val="center"/>
            </w:pPr>
            <w:r>
              <w:t>3.1</w:t>
            </w:r>
            <w:r w:rsidR="00D636BC" w:rsidRPr="00093566">
              <w:t>.1.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both"/>
            </w:pPr>
            <w:r w:rsidRPr="00883AE0">
              <w:t>обучающихся 11</w:t>
            </w:r>
            <w:r>
              <w:t xml:space="preserve"> </w:t>
            </w:r>
            <w:r w:rsidRPr="00883AE0">
              <w:t>классов ОО</w:t>
            </w:r>
          </w:p>
          <w:p w:rsidR="00646B42" w:rsidRPr="00883AE0" w:rsidRDefault="00646B42" w:rsidP="00D636BC">
            <w:pPr>
              <w:jc w:val="both"/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center"/>
            </w:pPr>
            <w:r>
              <w:t>до 1 декабря 2019</w:t>
            </w:r>
            <w:r w:rsidRPr="00883AE0">
              <w:t xml:space="preserve"> года</w:t>
            </w:r>
          </w:p>
          <w:p w:rsidR="00D636BC" w:rsidRDefault="00D636BC" w:rsidP="00D636BC">
            <w:pPr>
              <w:jc w:val="center"/>
            </w:pPr>
            <w:r w:rsidRPr="00883AE0">
              <w:t>в соответствии с планом-графиком внесения сведений в федеральную и региональную информационные системы, разработанным ФГБУ "Федеральный центр тестирования" (далее -  ФГБУ ФЦТ)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Default="00D636BC" w:rsidP="00D636BC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  <w:r w:rsidRPr="00883AE0">
              <w:t>Своевременное формирование  РИС в рамках организации ГИА-11 в 20</w:t>
            </w:r>
            <w:r w:rsidR="00793BF9">
              <w:t xml:space="preserve">21 </w:t>
            </w:r>
            <w:r w:rsidRPr="00883AE0">
              <w:t>году</w:t>
            </w: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793BF9" w:rsidP="00D636BC">
            <w:pPr>
              <w:jc w:val="center"/>
            </w:pPr>
            <w:r>
              <w:t>3.1</w:t>
            </w:r>
            <w:r w:rsidR="00D636BC" w:rsidRPr="00093566">
              <w:t>.2.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both"/>
            </w:pPr>
            <w:r w:rsidRPr="00883AE0">
              <w:t>обучающихся и выпускников профессиональных образовательных организаций (далее – ПОО)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411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793BF9" w:rsidP="00D636BC">
            <w:pPr>
              <w:jc w:val="center"/>
            </w:pPr>
            <w:r>
              <w:t>3.1</w:t>
            </w:r>
            <w:r w:rsidR="00D636BC" w:rsidRPr="00093566">
              <w:t>.3.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both"/>
            </w:pPr>
            <w:r w:rsidRPr="00883AE0">
              <w:t>выпускников прошлых лет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531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2F5E08" w:rsidRDefault="00793BF9" w:rsidP="00D636BC">
            <w:pPr>
              <w:jc w:val="center"/>
              <w:rPr>
                <w:highlight w:val="yellow"/>
              </w:rPr>
            </w:pPr>
            <w:r>
              <w:t>3.1</w:t>
            </w:r>
            <w:r w:rsidR="00D636BC" w:rsidRPr="00093566">
              <w:t>.4.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both"/>
            </w:pPr>
            <w:r w:rsidRPr="00883AE0">
              <w:t>лиц с ограниченными возможностями здоровья, инвалидов, детей-инвалидов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793BF9" w:rsidP="00D636BC">
            <w:pPr>
              <w:jc w:val="center"/>
            </w:pPr>
            <w:r>
              <w:t>3.1</w:t>
            </w:r>
            <w:r w:rsidR="00D636BC">
              <w:t>.5</w:t>
            </w:r>
            <w:r w:rsidR="00D636BC" w:rsidRPr="00093566">
              <w:t>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both"/>
            </w:pPr>
            <w:r w:rsidRPr="00883AE0">
              <w:t>лиц, подавших заявление на сдачу ЕГЭ в Нижегородской области и имеющих документ, удостоверяющий личность (паспорт  РФ и т.п.), выданный на территории иного субъекта РФ или иностранного государства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912D19">
        <w:trPr>
          <w:gridAfter w:val="4"/>
          <w:wAfter w:w="14625" w:type="dxa"/>
          <w:trHeight w:val="24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793BF9" w:rsidP="00D636BC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  <w:r w:rsidRPr="00883AE0">
              <w:rPr>
                <w:b/>
              </w:rPr>
              <w:t>Формирование и внесение сведений в РИС в части организации мест проведения ГИА-11:</w:t>
            </w:r>
          </w:p>
        </w:tc>
      </w:tr>
      <w:tr w:rsidR="00D636BC" w:rsidRPr="00CD7827" w:rsidTr="00EA2CED">
        <w:trPr>
          <w:gridAfter w:val="4"/>
          <w:wAfter w:w="14625" w:type="dxa"/>
          <w:trHeight w:val="474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793BF9" w:rsidP="00D636BC">
            <w:pPr>
              <w:jc w:val="center"/>
            </w:pPr>
            <w:r>
              <w:t>3.2.1.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both"/>
            </w:pPr>
            <w:r w:rsidRPr="00883AE0">
              <w:t>база данных ОО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793BF9" w:rsidP="00D636BC">
            <w:pPr>
              <w:jc w:val="center"/>
            </w:pPr>
            <w:r>
              <w:t>н</w:t>
            </w:r>
            <w:r w:rsidR="00D636BC" w:rsidRPr="00883AE0">
              <w:t>оябрь</w:t>
            </w:r>
            <w:r>
              <w:t xml:space="preserve"> </w:t>
            </w:r>
            <w:r w:rsidR="00D636BC">
              <w:t xml:space="preserve"> 20</w:t>
            </w:r>
            <w:r>
              <w:t>20</w:t>
            </w:r>
            <w:r w:rsidR="00D636BC" w:rsidRPr="00883AE0">
              <w:t xml:space="preserve"> года </w:t>
            </w:r>
          </w:p>
          <w:p w:rsidR="00793BF9" w:rsidRDefault="00793BF9" w:rsidP="00D636BC">
            <w:pPr>
              <w:jc w:val="center"/>
            </w:pPr>
          </w:p>
          <w:p w:rsidR="00D636BC" w:rsidRDefault="00D636BC" w:rsidP="00D636BC">
            <w:pPr>
              <w:jc w:val="center"/>
            </w:pPr>
            <w:r w:rsidRPr="00883AE0">
              <w:t>в соответствии с планом-графиком внесения сведений в региональную информационн</w:t>
            </w:r>
            <w:r>
              <w:t>ую систему</w:t>
            </w:r>
            <w:r w:rsidRPr="00883AE0">
              <w:t xml:space="preserve"> 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Default="00D636BC" w:rsidP="00D636BC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  <w:r w:rsidRPr="00883AE0">
              <w:t xml:space="preserve">Своевременное формирование  РИС в </w:t>
            </w:r>
            <w:r w:rsidR="00793BF9">
              <w:t>рамках организации ГИА-11 в 2021</w:t>
            </w:r>
            <w:r w:rsidRPr="00883AE0">
              <w:t xml:space="preserve"> году</w:t>
            </w:r>
          </w:p>
        </w:tc>
      </w:tr>
      <w:tr w:rsidR="00D636BC" w:rsidRPr="00CD7827" w:rsidTr="00EA2CED">
        <w:trPr>
          <w:gridAfter w:val="4"/>
          <w:wAfter w:w="14625" w:type="dxa"/>
          <w:trHeight w:val="40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center"/>
            </w:pPr>
            <w:r w:rsidRPr="00093566">
              <w:t>3.2.</w:t>
            </w:r>
            <w:r w:rsidR="00793BF9">
              <w:t>2.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both"/>
            </w:pPr>
            <w:r w:rsidRPr="00093566">
              <w:t>база данных ППЭ для проведения ЕГЭ и ГВЭ-11, в том числе резервных и ППЭ на дому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793BF9" w:rsidP="00D636BC">
            <w:pPr>
              <w:jc w:val="center"/>
            </w:pPr>
            <w:r>
              <w:t>3.2.</w:t>
            </w:r>
            <w:r w:rsidR="00D636BC" w:rsidRPr="00093566">
              <w:t>.3.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both"/>
            </w:pPr>
            <w:r w:rsidRPr="00093566">
              <w:t>база данных аудиторного фонда ППЭ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912D19">
        <w:trPr>
          <w:gridAfter w:val="4"/>
          <w:wAfter w:w="14625" w:type="dxa"/>
          <w:trHeight w:val="392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793BF9" w:rsidP="00D636BC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  <w:r w:rsidRPr="00CD7827">
              <w:rPr>
                <w:b/>
              </w:rPr>
              <w:t>Формирование и внесение сведений в РИС в части составления списков должностных лиц, привлекаемых к ГИА-11:</w:t>
            </w: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793BF9" w:rsidP="00D636BC">
            <w:pPr>
              <w:jc w:val="center"/>
            </w:pPr>
            <w:r>
              <w:t>3.3.1.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both"/>
            </w:pPr>
            <w:r w:rsidRPr="00093566">
              <w:t>база данных ответственных за организацию и проведение ГИА-11 в ОМС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BF9" w:rsidRDefault="00D636BC" w:rsidP="00D636BC">
            <w:pPr>
              <w:jc w:val="center"/>
            </w:pPr>
            <w:r>
              <w:t>сентябрь-</w:t>
            </w:r>
            <w:r w:rsidR="00793BF9">
              <w:t>ноябрь</w:t>
            </w:r>
          </w:p>
          <w:p w:rsidR="00D636BC" w:rsidRPr="00883AE0" w:rsidRDefault="00D636BC" w:rsidP="00D636BC">
            <w:pPr>
              <w:jc w:val="center"/>
            </w:pPr>
            <w:r>
              <w:t>20</w:t>
            </w:r>
            <w:r w:rsidR="00793BF9">
              <w:t>20</w:t>
            </w:r>
            <w:r w:rsidRPr="00883AE0">
              <w:t xml:space="preserve"> года</w:t>
            </w:r>
          </w:p>
          <w:p w:rsidR="00D636BC" w:rsidRDefault="00D636BC" w:rsidP="00D636BC">
            <w:pPr>
              <w:jc w:val="center"/>
            </w:pPr>
          </w:p>
          <w:p w:rsidR="00D636BC" w:rsidRDefault="00D636BC" w:rsidP="00D636BC">
            <w:pPr>
              <w:jc w:val="center"/>
            </w:pPr>
          </w:p>
          <w:p w:rsidR="00D636BC" w:rsidRPr="00883AE0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Default="00D636BC" w:rsidP="00D636BC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  <w:r w:rsidRPr="00883AE0">
              <w:t xml:space="preserve">Своевременное формирование  РИС в </w:t>
            </w:r>
            <w:r w:rsidR="00793BF9">
              <w:t xml:space="preserve">рамках организации ГИА-11 в 2021 </w:t>
            </w:r>
            <w:r w:rsidRPr="00883AE0">
              <w:t>году</w:t>
            </w:r>
          </w:p>
        </w:tc>
      </w:tr>
      <w:tr w:rsidR="00D636BC" w:rsidRPr="00CD7827" w:rsidTr="00EA2CED">
        <w:trPr>
          <w:gridAfter w:val="4"/>
          <w:wAfter w:w="14625" w:type="dxa"/>
          <w:trHeight w:val="612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AE2BEB" w:rsidP="00D636BC">
            <w:pPr>
              <w:jc w:val="center"/>
            </w:pPr>
            <w:r>
              <w:t>3.3.2</w:t>
            </w:r>
            <w:r w:rsidR="00793BF9">
              <w:t>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both"/>
            </w:pPr>
            <w:r w:rsidRPr="00093566">
              <w:t>база данных операторов муниципальной части РИС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24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AE2BEB" w:rsidP="00D636BC">
            <w:pPr>
              <w:jc w:val="center"/>
            </w:pPr>
            <w:r>
              <w:t>3.3.3</w:t>
            </w:r>
            <w:r w:rsidR="00793BF9">
              <w:t>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both"/>
            </w:pPr>
            <w:r w:rsidRPr="00093566">
              <w:t>база данных членов  ГЭК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793BF9" w:rsidP="00D636BC">
            <w:pPr>
              <w:jc w:val="center"/>
            </w:pPr>
            <w:r>
              <w:t>ноябрь 2020</w:t>
            </w:r>
            <w:r w:rsidR="00D636BC" w:rsidRPr="00883AE0">
              <w:t xml:space="preserve"> 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37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793BF9" w:rsidP="00AE2BEB">
            <w:pPr>
              <w:jc w:val="center"/>
            </w:pPr>
            <w:r>
              <w:t>3.3.</w:t>
            </w:r>
            <w:r w:rsidR="00AE2BEB">
              <w:t>4</w:t>
            </w:r>
            <w:r>
              <w:t>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both"/>
            </w:pPr>
            <w:r w:rsidRPr="00093566">
              <w:t>база данных руководителей ППЭ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35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793BF9" w:rsidP="00AE2BEB">
            <w:pPr>
              <w:jc w:val="center"/>
            </w:pPr>
            <w:r>
              <w:lastRenderedPageBreak/>
              <w:t>3.3.</w:t>
            </w:r>
            <w:r w:rsidR="00AE2BEB">
              <w:t>5</w:t>
            </w:r>
            <w:r>
              <w:t>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both"/>
            </w:pPr>
            <w:r w:rsidRPr="00093566">
              <w:t>база данных организаторов ППЭ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center"/>
            </w:pPr>
            <w:r>
              <w:t>декабрь 20</w:t>
            </w:r>
            <w:r w:rsidR="00AD67BA">
              <w:t>20</w:t>
            </w:r>
            <w:r w:rsidRPr="00883AE0">
              <w:t xml:space="preserve"> года – </w:t>
            </w:r>
            <w:r w:rsidR="00AD67BA">
              <w:t>февраль 2021</w:t>
            </w:r>
            <w:r w:rsidRPr="00883AE0">
              <w:t xml:space="preserve"> года </w:t>
            </w:r>
          </w:p>
          <w:p w:rsidR="00D636BC" w:rsidRDefault="00D636BC" w:rsidP="00D636BC">
            <w:pPr>
              <w:jc w:val="center"/>
            </w:pPr>
            <w:r w:rsidRPr="00883AE0">
              <w:t>в соответствии с периодом проведения ГИА-11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52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AE2BEB" w:rsidP="00D636BC">
            <w:pPr>
              <w:jc w:val="center"/>
            </w:pPr>
            <w:r>
              <w:t>3.3.6</w:t>
            </w:r>
            <w:r w:rsidR="00793BF9">
              <w:t>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both"/>
            </w:pPr>
            <w:r w:rsidRPr="00093566">
              <w:t>база данных технических специалистов ППЭ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32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AE2BEB" w:rsidP="00D636BC">
            <w:pPr>
              <w:jc w:val="center"/>
            </w:pPr>
            <w:r>
              <w:t>3.3.7</w:t>
            </w:r>
            <w:r w:rsidR="00793BF9">
              <w:t>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both"/>
            </w:pPr>
            <w:r w:rsidRPr="00093566">
              <w:t>база данных членов ПК (экспертов)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341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AE2BEB" w:rsidP="00D636BC">
            <w:pPr>
              <w:jc w:val="center"/>
            </w:pPr>
            <w:r>
              <w:t>3.3.8</w:t>
            </w:r>
            <w:r w:rsidR="00793BF9">
              <w:t>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both"/>
            </w:pPr>
            <w:r w:rsidRPr="00093566">
              <w:t>база данных членов КК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912D19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AE2BEB" w:rsidP="00D636BC">
            <w:pPr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  <w:rPr>
                <w:b/>
              </w:rPr>
            </w:pPr>
            <w:r w:rsidRPr="00C20A6B">
              <w:rPr>
                <w:b/>
              </w:rPr>
              <w:t xml:space="preserve">Перезапись ключей шифрования на носителях "Крипто Про </w:t>
            </w:r>
            <w:proofErr w:type="spellStart"/>
            <w:r w:rsidRPr="00C20A6B">
              <w:rPr>
                <w:b/>
              </w:rPr>
              <w:t>Рутокен</w:t>
            </w:r>
            <w:proofErr w:type="spellEnd"/>
            <w:r w:rsidRPr="00C20A6B">
              <w:rPr>
                <w:b/>
              </w:rPr>
              <w:t xml:space="preserve"> </w:t>
            </w:r>
            <w:r w:rsidRPr="00C20A6B">
              <w:rPr>
                <w:b/>
                <w:lang w:val="en-US"/>
              </w:rPr>
              <w:t>CSP</w:t>
            </w:r>
            <w:r w:rsidRPr="00C20A6B">
              <w:rPr>
                <w:b/>
              </w:rPr>
              <w:t xml:space="preserve">"- </w:t>
            </w:r>
            <w:proofErr w:type="spellStart"/>
            <w:r w:rsidRPr="00C20A6B">
              <w:rPr>
                <w:b/>
              </w:rPr>
              <w:t>токенах</w:t>
            </w:r>
            <w:proofErr w:type="spellEnd"/>
            <w:r w:rsidRPr="00C20A6B">
              <w:rPr>
                <w:b/>
              </w:rPr>
              <w:t xml:space="preserve"> членов ГЭК</w:t>
            </w:r>
            <w:r w:rsidRPr="00CD7827">
              <w:t xml:space="preserve"> </w:t>
            </w:r>
            <w:r w:rsidRPr="00CD7827">
              <w:rPr>
                <w:b/>
              </w:rPr>
              <w:t>для организации:</w:t>
            </w:r>
          </w:p>
          <w:p w:rsidR="00D636BC" w:rsidRPr="00CD7827" w:rsidRDefault="00D636BC" w:rsidP="00D636BC">
            <w:pPr>
              <w:jc w:val="both"/>
              <w:rPr>
                <w:b/>
              </w:rPr>
            </w:pPr>
            <w:r w:rsidRPr="00CD7827">
              <w:rPr>
                <w:b/>
              </w:rPr>
              <w:t>* ЕГЭ по иностранным языкам с компонентом "Говорение" (устный),</w:t>
            </w:r>
          </w:p>
          <w:p w:rsidR="00D636BC" w:rsidRPr="00CD7827" w:rsidRDefault="00D636BC" w:rsidP="00AE2BEB">
            <w:pPr>
              <w:jc w:val="both"/>
            </w:pPr>
            <w:r w:rsidRPr="00CD7827">
              <w:rPr>
                <w:b/>
              </w:rPr>
              <w:t xml:space="preserve">*печати </w:t>
            </w:r>
            <w:r w:rsidR="00AE2BEB">
              <w:rPr>
                <w:b/>
              </w:rPr>
              <w:t>экзаменационных материалов</w:t>
            </w:r>
            <w:r w:rsidRPr="00CD7827">
              <w:rPr>
                <w:b/>
              </w:rPr>
              <w:t xml:space="preserve"> в ППЭ</w:t>
            </w:r>
            <w:r w:rsidRPr="00883AE0">
              <w:rPr>
                <w:b/>
              </w:rPr>
              <w:t>, сканирования экзаменационных материалов в ППЭ</w:t>
            </w:r>
            <w:r>
              <w:rPr>
                <w:b/>
              </w:rPr>
              <w:t xml:space="preserve"> </w:t>
            </w:r>
            <w:r w:rsidRPr="00CD7827">
              <w:rPr>
                <w:b/>
              </w:rPr>
              <w:t>в том числе:</w:t>
            </w: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AE2BEB" w:rsidP="00D636BC">
            <w:pPr>
              <w:jc w:val="center"/>
            </w:pPr>
            <w:r>
              <w:t>3.4.</w:t>
            </w:r>
            <w:r w:rsidR="00D636BC" w:rsidRPr="00093566">
              <w:t>1.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both"/>
            </w:pPr>
            <w:r w:rsidRPr="00093566">
              <w:t xml:space="preserve">формирование базы данных членов ГЭК, которым предполагается выдача </w:t>
            </w:r>
            <w:proofErr w:type="spellStart"/>
            <w:r>
              <w:t>токенов</w:t>
            </w:r>
            <w:proofErr w:type="spellEnd"/>
            <w:r>
              <w:t xml:space="preserve"> с ключами шифрования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center"/>
            </w:pPr>
            <w:r w:rsidRPr="00883AE0">
              <w:t xml:space="preserve">ноябрь </w:t>
            </w:r>
          </w:p>
          <w:p w:rsidR="00D636BC" w:rsidRPr="00883AE0" w:rsidRDefault="00D636BC" w:rsidP="00D636BC">
            <w:pPr>
              <w:jc w:val="center"/>
            </w:pPr>
            <w:r>
              <w:t>20</w:t>
            </w:r>
            <w:r w:rsidR="00AE2BEB">
              <w:t>20</w:t>
            </w:r>
            <w:r w:rsidRPr="00883AE0">
              <w:t xml:space="preserve"> года</w:t>
            </w:r>
          </w:p>
          <w:p w:rsidR="00D636BC" w:rsidRPr="00883AE0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Default="00D636BC" w:rsidP="00D636BC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both"/>
            </w:pPr>
            <w:r w:rsidRPr="00883AE0">
              <w:t xml:space="preserve">Отсутствие сбоев и нарушений требований проведения ЕГЭ по технологиям проведения ЕГЭ по иностранным языкам с компонентом "Говорение" (устный) и печати КИМ </w:t>
            </w:r>
            <w:r w:rsidR="00AE2BEB">
              <w:t>в ППЭ, сканирование в ППЭ в 2021</w:t>
            </w:r>
            <w:r w:rsidRPr="00883AE0">
              <w:t xml:space="preserve"> году</w:t>
            </w:r>
          </w:p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AE2BEB" w:rsidP="00D636BC">
            <w:pPr>
              <w:jc w:val="center"/>
            </w:pPr>
            <w:r>
              <w:t>3.4</w:t>
            </w:r>
            <w:r w:rsidR="00D636BC" w:rsidRPr="00093566">
              <w:t>.2.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both"/>
            </w:pPr>
            <w:r w:rsidRPr="00093566">
              <w:t xml:space="preserve">приобретение новых </w:t>
            </w:r>
            <w:proofErr w:type="spellStart"/>
            <w:r w:rsidRPr="00093566">
              <w:t>токенов</w:t>
            </w:r>
            <w:proofErr w:type="spellEnd"/>
            <w:r w:rsidRPr="00093566">
              <w:t xml:space="preserve"> и запись на них ЭП </w:t>
            </w:r>
          </w:p>
          <w:p w:rsidR="00D636BC" w:rsidRPr="00093566" w:rsidRDefault="00D636BC" w:rsidP="00D636BC">
            <w:pPr>
              <w:jc w:val="both"/>
            </w:pP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center"/>
            </w:pPr>
            <w:r>
              <w:t>декабрь 20</w:t>
            </w:r>
            <w:r w:rsidR="00AE2BEB">
              <w:t>20</w:t>
            </w:r>
            <w:r w:rsidRPr="00883AE0">
              <w:t xml:space="preserve"> года</w:t>
            </w:r>
          </w:p>
          <w:p w:rsidR="00D636BC" w:rsidRPr="00883AE0" w:rsidRDefault="00D636BC" w:rsidP="00D636BC">
            <w:pPr>
              <w:jc w:val="center"/>
            </w:pPr>
            <w:r w:rsidRPr="00883AE0">
              <w:t>по мере необходимости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AE2BEB" w:rsidP="00D636BC">
            <w:pPr>
              <w:jc w:val="center"/>
            </w:pPr>
            <w:r>
              <w:t>3.4</w:t>
            </w:r>
            <w:r w:rsidR="00D636BC" w:rsidRPr="00093566">
              <w:t>.3.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093566" w:rsidRDefault="00D636BC" w:rsidP="00D636BC">
            <w:pPr>
              <w:jc w:val="both"/>
            </w:pPr>
            <w:r w:rsidRPr="00093566">
              <w:t xml:space="preserve">перезапись </w:t>
            </w:r>
            <w:r>
              <w:t xml:space="preserve">ключей шифрования </w:t>
            </w:r>
            <w:r w:rsidRPr="00093566">
              <w:t xml:space="preserve">на имеющихся </w:t>
            </w:r>
            <w:proofErr w:type="spellStart"/>
            <w:r w:rsidRPr="00093566">
              <w:t>токенах</w:t>
            </w:r>
            <w:proofErr w:type="spellEnd"/>
            <w:r w:rsidRPr="00093566">
              <w:t xml:space="preserve"> 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AE2BEB" w:rsidP="00AE2BEB">
            <w:pPr>
              <w:jc w:val="center"/>
            </w:pPr>
            <w:r>
              <w:t xml:space="preserve">сентябрь </w:t>
            </w:r>
            <w:r w:rsidR="00D636BC">
              <w:t>20</w:t>
            </w:r>
            <w:r>
              <w:t>20</w:t>
            </w:r>
            <w:r w:rsidR="00D636BC">
              <w:t xml:space="preserve"> года -</w:t>
            </w:r>
            <w:r w:rsidR="00D636BC" w:rsidRPr="00883AE0">
              <w:t>февраль 20</w:t>
            </w:r>
            <w:r>
              <w:t>21</w:t>
            </w:r>
            <w:r w:rsidR="00D636BC" w:rsidRPr="00883AE0">
              <w:t xml:space="preserve"> 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912D19">
        <w:trPr>
          <w:gridAfter w:val="4"/>
          <w:wAfter w:w="14625" w:type="dxa"/>
          <w:trHeight w:val="43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AE2BEB" w:rsidP="00D636BC">
            <w:pPr>
              <w:jc w:val="center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  <w:r w:rsidRPr="00883AE0">
              <w:rPr>
                <w:b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AE2BEB" w:rsidP="00D636BC">
            <w:pPr>
              <w:jc w:val="center"/>
            </w:pPr>
            <w:r>
              <w:t>3.5.1.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both"/>
            </w:pPr>
            <w:r w:rsidRPr="00883AE0">
              <w:t>Проведение пробного сочинения в ОО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AE2BEB" w:rsidP="00AE2BEB">
            <w:pPr>
              <w:jc w:val="center"/>
            </w:pPr>
            <w:r>
              <w:t>ноябрь</w:t>
            </w:r>
            <w:r w:rsidR="00D636BC">
              <w:t xml:space="preserve"> 20</w:t>
            </w:r>
            <w:r>
              <w:t>20</w:t>
            </w:r>
            <w:r w:rsidR="00D636BC" w:rsidRPr="00883AE0">
              <w:t>года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Default="00D636BC" w:rsidP="00D636BC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AE2BEB">
            <w:pPr>
              <w:jc w:val="both"/>
            </w:pPr>
            <w:r w:rsidRPr="00883AE0">
              <w:t>Анализ организации и проведения итогового сочинения как</w:t>
            </w:r>
            <w:r>
              <w:t xml:space="preserve"> условия допуска к ГИА-11 в 20</w:t>
            </w:r>
            <w:r w:rsidR="00AE2BEB">
              <w:t>21</w:t>
            </w:r>
            <w:r w:rsidRPr="00883AE0">
              <w:t xml:space="preserve"> году</w:t>
            </w: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AE2BEB" w:rsidP="00D636BC">
            <w:pPr>
              <w:jc w:val="center"/>
            </w:pPr>
            <w:r>
              <w:t>3.5.2.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both"/>
            </w:pPr>
            <w:r w:rsidRPr="00883AE0">
              <w:t xml:space="preserve">Формирование базы данных участников итогового сочинения </w:t>
            </w:r>
            <w:r>
              <w:t>(далее – ИС</w:t>
            </w:r>
            <w:r w:rsidRPr="00883AE0">
              <w:t>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AE2BEB">
            <w:pPr>
              <w:jc w:val="center"/>
            </w:pPr>
            <w:r>
              <w:t>ноябрь 20</w:t>
            </w:r>
            <w:r w:rsidR="00AE2BEB">
              <w:t>20</w:t>
            </w:r>
            <w:r w:rsidRPr="00883AE0">
              <w:t xml:space="preserve"> 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AE2BEB" w:rsidP="00D636BC">
            <w:pPr>
              <w:jc w:val="center"/>
            </w:pPr>
            <w:r>
              <w:t>3.5.3.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both"/>
            </w:pPr>
            <w:r w:rsidRPr="00883AE0">
              <w:t>Внесение изменений в базу данных участников ИС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center"/>
            </w:pPr>
            <w:r>
              <w:t>январь, апрель, май 20</w:t>
            </w:r>
            <w:r w:rsidR="00AE2BEB">
              <w:t>21</w:t>
            </w:r>
            <w:r w:rsidRPr="00883AE0">
              <w:t xml:space="preserve"> года</w:t>
            </w:r>
          </w:p>
          <w:p w:rsidR="00D636BC" w:rsidRPr="00883AE0" w:rsidRDefault="00D636BC" w:rsidP="00D636BC">
            <w:pPr>
              <w:jc w:val="center"/>
            </w:pPr>
            <w:r w:rsidRPr="00883AE0">
              <w:t>за две недели до проведения ИС</w:t>
            </w:r>
            <w:r>
              <w:t xml:space="preserve"> </w:t>
            </w:r>
            <w:r w:rsidRPr="00883AE0">
              <w:t>в дополнительные сроки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AE2BEB" w:rsidP="00D636BC">
            <w:pPr>
              <w:jc w:val="center"/>
            </w:pPr>
            <w:r>
              <w:t>3.5.4.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both"/>
            </w:pPr>
            <w:r w:rsidRPr="00883AE0">
              <w:t>Проведение ИС</w:t>
            </w:r>
            <w:r>
              <w:t>:</w:t>
            </w:r>
          </w:p>
          <w:p w:rsidR="00D636BC" w:rsidRPr="00883AE0" w:rsidRDefault="00D636BC" w:rsidP="00D636BC">
            <w:pPr>
              <w:jc w:val="both"/>
            </w:pPr>
            <w:r w:rsidRPr="00883AE0">
              <w:t>- основной срок</w:t>
            </w:r>
          </w:p>
          <w:p w:rsidR="00D636BC" w:rsidRPr="00883AE0" w:rsidRDefault="00D636BC" w:rsidP="00D636BC">
            <w:pPr>
              <w:jc w:val="both"/>
            </w:pPr>
            <w:r w:rsidRPr="00883AE0">
              <w:t>-дополнительные сроки</w:t>
            </w:r>
          </w:p>
          <w:p w:rsidR="00D636BC" w:rsidRPr="00883AE0" w:rsidRDefault="00D636BC" w:rsidP="00D636BC">
            <w:pPr>
              <w:jc w:val="both"/>
            </w:pP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center"/>
            </w:pPr>
          </w:p>
          <w:p w:rsidR="00D636BC" w:rsidRPr="00883AE0" w:rsidRDefault="00D636BC" w:rsidP="00D636BC">
            <w:pPr>
              <w:jc w:val="center"/>
            </w:pPr>
            <w:r>
              <w:t>декабрь 20</w:t>
            </w:r>
            <w:r w:rsidR="00AE2BEB">
              <w:t>20</w:t>
            </w:r>
            <w:r w:rsidRPr="00883AE0">
              <w:t>года</w:t>
            </w:r>
          </w:p>
          <w:p w:rsidR="00D636BC" w:rsidRPr="00883AE0" w:rsidRDefault="00AE2BEB" w:rsidP="00D636BC">
            <w:pPr>
              <w:jc w:val="center"/>
            </w:pPr>
            <w:r>
              <w:t>февраль 2021</w:t>
            </w:r>
            <w:r w:rsidR="00D636BC" w:rsidRPr="00883AE0">
              <w:t xml:space="preserve"> года</w:t>
            </w:r>
          </w:p>
          <w:p w:rsidR="00D636BC" w:rsidRPr="00883AE0" w:rsidRDefault="00AE2BEB" w:rsidP="00D636BC">
            <w:pPr>
              <w:jc w:val="center"/>
            </w:pPr>
            <w:r>
              <w:t>май 2021</w:t>
            </w:r>
            <w:r w:rsidR="00D636BC" w:rsidRPr="00883AE0">
              <w:t xml:space="preserve"> 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1056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AE2BEB" w:rsidP="00D636BC">
            <w:pPr>
              <w:jc w:val="center"/>
            </w:pPr>
            <w:r>
              <w:t>3.5.5.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both"/>
            </w:pPr>
            <w:r w:rsidRPr="00883AE0">
              <w:t>Подготовка аналитических материалов по промежуточным итогам и окончательным результатам проведения ИС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AE2BEB" w:rsidP="00D636BC">
            <w:pPr>
              <w:jc w:val="center"/>
            </w:pPr>
            <w:r>
              <w:t>январь, март, июнь 2021</w:t>
            </w:r>
            <w:r w:rsidR="00D636BC" w:rsidRPr="00883AE0">
              <w:t xml:space="preserve"> года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912D19">
        <w:trPr>
          <w:gridAfter w:val="4"/>
          <w:wAfter w:w="14625" w:type="dxa"/>
          <w:trHeight w:val="31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332F5B" w:rsidP="00D636BC">
            <w:pPr>
              <w:jc w:val="center"/>
              <w:rPr>
                <w:b/>
              </w:rPr>
            </w:pPr>
            <w:r>
              <w:rPr>
                <w:b/>
              </w:rPr>
              <w:t>3.6.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  <w:r w:rsidRPr="00CD7827">
              <w:rPr>
                <w:b/>
              </w:rPr>
              <w:t>Планирование работы РЦОИ и его взаимодействия с ОМС</w:t>
            </w: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332F5B" w:rsidP="00D636BC">
            <w:pPr>
              <w:jc w:val="center"/>
            </w:pPr>
            <w:r>
              <w:lastRenderedPageBreak/>
              <w:t>3.6.1.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  <w:r w:rsidRPr="00CD7827">
              <w:t xml:space="preserve">Подготовка и направление в </w:t>
            </w:r>
            <w:r>
              <w:t>РЦОИ</w:t>
            </w:r>
            <w:r w:rsidRPr="00CD7827">
              <w:t>:</w:t>
            </w:r>
          </w:p>
          <w:p w:rsidR="00D636BC" w:rsidRPr="00CD7827" w:rsidRDefault="00D636BC" w:rsidP="00D636BC">
            <w:pPr>
              <w:ind w:left="-16"/>
              <w:jc w:val="both"/>
            </w:pPr>
            <w:r w:rsidRPr="00CD7827">
              <w:t>- сведений о выпускниках текущего года</w:t>
            </w:r>
          </w:p>
          <w:p w:rsidR="00332F5B" w:rsidRDefault="00D636BC" w:rsidP="00D636BC">
            <w:pPr>
              <w:ind w:left="-16"/>
              <w:jc w:val="both"/>
            </w:pPr>
            <w:r w:rsidRPr="00CD7827">
              <w:t xml:space="preserve">- сведений о количестве участников </w:t>
            </w:r>
            <w:r>
              <w:t>ГИА</w:t>
            </w:r>
            <w:r w:rsidRPr="00CD7827">
              <w:t xml:space="preserve"> по основным учебным предметам и учебным предметам по выбору</w:t>
            </w:r>
            <w:r w:rsidR="00332F5B">
              <w:t>:</w:t>
            </w:r>
          </w:p>
          <w:p w:rsidR="00D636BC" w:rsidRDefault="00332F5B" w:rsidP="00D636BC">
            <w:pPr>
              <w:ind w:left="-16"/>
              <w:jc w:val="both"/>
            </w:pPr>
            <w:r>
              <w:t>основной период ГИА</w:t>
            </w:r>
          </w:p>
          <w:p w:rsidR="00332F5B" w:rsidRDefault="00332F5B" w:rsidP="00D636BC">
            <w:pPr>
              <w:ind w:left="-16"/>
              <w:jc w:val="both"/>
            </w:pPr>
          </w:p>
          <w:p w:rsidR="00332F5B" w:rsidRPr="00CD7827" w:rsidRDefault="00332F5B" w:rsidP="00D636BC">
            <w:pPr>
              <w:ind w:left="-16"/>
              <w:jc w:val="both"/>
            </w:pPr>
            <w:r>
              <w:t>дополнительный период</w:t>
            </w:r>
          </w:p>
          <w:p w:rsidR="00332F5B" w:rsidRDefault="00332F5B" w:rsidP="00D636BC">
            <w:pPr>
              <w:ind w:left="-16"/>
              <w:jc w:val="both"/>
            </w:pPr>
          </w:p>
          <w:p w:rsidR="00332F5B" w:rsidRDefault="00332F5B" w:rsidP="00D636BC">
            <w:pPr>
              <w:ind w:left="-16"/>
              <w:jc w:val="both"/>
            </w:pPr>
          </w:p>
          <w:p w:rsidR="00D636BC" w:rsidRPr="00CD7827" w:rsidRDefault="00D636BC" w:rsidP="00D636BC">
            <w:pPr>
              <w:ind w:left="-16"/>
              <w:jc w:val="both"/>
            </w:pPr>
            <w:r>
              <w:t>-</w:t>
            </w:r>
            <w:r w:rsidRPr="00CD7827">
              <w:t xml:space="preserve">отнесение участника </w:t>
            </w:r>
            <w:r>
              <w:t>ГИА</w:t>
            </w:r>
            <w:r w:rsidRPr="00CD7827">
              <w:t xml:space="preserve"> к категории лиц с ограниченными возможностями здоровья, инвалидов и детей-инвалидов 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883AE0" w:rsidRDefault="00D636BC" w:rsidP="00D636BC">
            <w:pPr>
              <w:jc w:val="center"/>
            </w:pPr>
          </w:p>
          <w:p w:rsidR="00D636BC" w:rsidRPr="00883AE0" w:rsidRDefault="00D636BC" w:rsidP="00D636BC">
            <w:pPr>
              <w:jc w:val="center"/>
            </w:pPr>
            <w:r>
              <w:t>ноябрь 20</w:t>
            </w:r>
            <w:r w:rsidR="00332F5B">
              <w:t>20</w:t>
            </w:r>
            <w:r w:rsidRPr="00883AE0">
              <w:t xml:space="preserve"> года</w:t>
            </w:r>
          </w:p>
          <w:p w:rsidR="00332F5B" w:rsidRDefault="00332F5B" w:rsidP="00D636BC">
            <w:pPr>
              <w:jc w:val="center"/>
            </w:pPr>
          </w:p>
          <w:p w:rsidR="00332F5B" w:rsidRDefault="00332F5B" w:rsidP="00D636BC">
            <w:pPr>
              <w:jc w:val="center"/>
            </w:pPr>
          </w:p>
          <w:p w:rsidR="00332F5B" w:rsidRDefault="00332F5B" w:rsidP="00D636BC">
            <w:pPr>
              <w:jc w:val="center"/>
            </w:pPr>
          </w:p>
          <w:p w:rsidR="00D636BC" w:rsidRPr="00883AE0" w:rsidRDefault="00332F5B" w:rsidP="00D636BC">
            <w:pPr>
              <w:jc w:val="center"/>
            </w:pPr>
            <w:r>
              <w:t>до 5 февраля 2021</w:t>
            </w:r>
            <w:r w:rsidR="00D636BC" w:rsidRPr="00883AE0">
              <w:t xml:space="preserve"> года</w:t>
            </w:r>
            <w:r w:rsidR="00D636BC">
              <w:t xml:space="preserve">  </w:t>
            </w:r>
          </w:p>
          <w:p w:rsidR="00D636BC" w:rsidRDefault="00332F5B" w:rsidP="00D636BC">
            <w:pPr>
              <w:jc w:val="center"/>
            </w:pPr>
            <w:r>
              <w:t>до 20 августа 2021 года</w:t>
            </w:r>
          </w:p>
          <w:p w:rsidR="00D636BC" w:rsidRDefault="00D636BC" w:rsidP="00D636BC">
            <w:pPr>
              <w:jc w:val="center"/>
            </w:pPr>
          </w:p>
          <w:p w:rsidR="00D636BC" w:rsidRPr="00883AE0" w:rsidRDefault="00D636BC" w:rsidP="00D636BC">
            <w:pPr>
              <w:jc w:val="center"/>
            </w:pPr>
            <w:r w:rsidRPr="00883AE0">
              <w:t>в течение двух дней со дня получения сведений</w:t>
            </w:r>
          </w:p>
          <w:p w:rsidR="00D636BC" w:rsidRPr="00883AE0" w:rsidRDefault="00D636BC" w:rsidP="00D636BC"/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Default="00D636BC" w:rsidP="00D636BC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  <w:r w:rsidRPr="00883AE0">
              <w:t>Анализ органи</w:t>
            </w:r>
            <w:r>
              <w:t>зации и проведения ГИА-11 в 2020</w:t>
            </w:r>
            <w:r w:rsidRPr="00883AE0">
              <w:t xml:space="preserve"> году. Отсутствие нарушений сроков внесения сведений в РИС  и ФИС.</w:t>
            </w:r>
          </w:p>
        </w:tc>
      </w:tr>
      <w:tr w:rsidR="00D636BC" w:rsidRPr="00CD7827" w:rsidTr="00EA2CED">
        <w:trPr>
          <w:gridAfter w:val="4"/>
          <w:wAfter w:w="14625" w:type="dxa"/>
          <w:trHeight w:val="109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332F5B" w:rsidP="00D636BC">
            <w:pPr>
              <w:jc w:val="center"/>
            </w:pPr>
            <w:r>
              <w:t>3.6.2.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both"/>
            </w:pPr>
            <w:r w:rsidRPr="00CD7827">
              <w:t xml:space="preserve">Сбор информации по количеству участников ЕГЭ </w:t>
            </w:r>
            <w:r>
              <w:t>в ППЭ</w:t>
            </w:r>
          </w:p>
          <w:p w:rsidR="00D636BC" w:rsidRPr="00CD7827" w:rsidRDefault="00D636BC" w:rsidP="00D636BC">
            <w:pPr>
              <w:jc w:val="both"/>
            </w:pPr>
            <w:r w:rsidRPr="00CD7827">
              <w:t xml:space="preserve"> - в досрочный период</w:t>
            </w:r>
          </w:p>
          <w:p w:rsidR="00D636BC" w:rsidRPr="00CD7827" w:rsidRDefault="00D636BC" w:rsidP="00D636BC">
            <w:pPr>
              <w:jc w:val="both"/>
            </w:pPr>
            <w:r w:rsidRPr="00CD7827">
              <w:t xml:space="preserve"> - в основной период</w:t>
            </w:r>
          </w:p>
          <w:p w:rsidR="00D636BC" w:rsidRPr="00CD7827" w:rsidRDefault="00D636BC" w:rsidP="00D636BC">
            <w:pPr>
              <w:jc w:val="both"/>
            </w:pPr>
            <w:r>
              <w:t xml:space="preserve"> - в дополнительный сентябрьский период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6447D7" w:rsidRDefault="00D636BC" w:rsidP="00D636BC">
            <w:pPr>
              <w:jc w:val="center"/>
            </w:pPr>
            <w:r>
              <w:t>в соответствии с графиком ФЦТ</w:t>
            </w:r>
          </w:p>
          <w:p w:rsidR="00D636BC" w:rsidRPr="006447D7" w:rsidRDefault="00D636BC" w:rsidP="00D636BC">
            <w:pPr>
              <w:jc w:val="center"/>
            </w:pPr>
          </w:p>
          <w:p w:rsidR="00D636BC" w:rsidRPr="006447D7" w:rsidRDefault="00D636BC" w:rsidP="00D636BC">
            <w:pPr>
              <w:jc w:val="center"/>
            </w:pPr>
          </w:p>
          <w:p w:rsidR="00D636BC" w:rsidRPr="006447D7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108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332F5B" w:rsidP="00D636BC">
            <w:pPr>
              <w:jc w:val="center"/>
            </w:pPr>
            <w:r>
              <w:t>3.6.3.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  <w:r w:rsidRPr="00CD7827">
              <w:t xml:space="preserve">Сбор информации по количеству участников ГВЭ </w:t>
            </w:r>
            <w:r>
              <w:t xml:space="preserve">в </w:t>
            </w:r>
            <w:r w:rsidRPr="00CD7827">
              <w:t>ППЭ</w:t>
            </w:r>
            <w:r>
              <w:t>:</w:t>
            </w:r>
          </w:p>
          <w:p w:rsidR="00D636BC" w:rsidRPr="00CD7827" w:rsidRDefault="00D636BC" w:rsidP="00D636BC">
            <w:pPr>
              <w:jc w:val="both"/>
            </w:pPr>
            <w:r>
              <w:t xml:space="preserve">   </w:t>
            </w:r>
            <w:r w:rsidRPr="00CD7827">
              <w:t>- в досрочный период</w:t>
            </w:r>
          </w:p>
          <w:p w:rsidR="00D636BC" w:rsidRPr="00CD7827" w:rsidRDefault="00D636BC" w:rsidP="00D636BC">
            <w:pPr>
              <w:jc w:val="both"/>
            </w:pPr>
            <w:r w:rsidRPr="00CD7827">
              <w:t xml:space="preserve">  - в основной период</w:t>
            </w:r>
          </w:p>
          <w:p w:rsidR="00D636BC" w:rsidRPr="00CD7827" w:rsidRDefault="00D636BC" w:rsidP="00D636BC">
            <w:pPr>
              <w:jc w:val="both"/>
            </w:pPr>
            <w:r w:rsidRPr="00CD7827">
              <w:t xml:space="preserve">  - </w:t>
            </w:r>
            <w:r>
              <w:t>в дополнительный сентябрьский период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6447D7" w:rsidRDefault="00D636BC" w:rsidP="00D636BC">
            <w:pPr>
              <w:jc w:val="center"/>
            </w:pPr>
            <w:r>
              <w:t>в соответствии с графиком ФЦТ</w:t>
            </w:r>
          </w:p>
          <w:p w:rsidR="00D636BC" w:rsidRPr="006447D7" w:rsidRDefault="00D636BC" w:rsidP="00D636BC">
            <w:pPr>
              <w:jc w:val="center"/>
            </w:pPr>
          </w:p>
          <w:p w:rsidR="00D636BC" w:rsidRPr="006447D7" w:rsidRDefault="00D636BC" w:rsidP="00D636BC">
            <w:pPr>
              <w:jc w:val="center"/>
            </w:pPr>
          </w:p>
          <w:p w:rsidR="00D636BC" w:rsidRPr="006447D7" w:rsidRDefault="00D636BC" w:rsidP="00D636BC">
            <w:pPr>
              <w:jc w:val="center"/>
            </w:pPr>
          </w:p>
          <w:p w:rsidR="00D636BC" w:rsidRPr="006447D7" w:rsidRDefault="00D636BC" w:rsidP="00D636BC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332F5B" w:rsidP="00D636BC">
            <w:pPr>
              <w:jc w:val="center"/>
            </w:pPr>
            <w:r>
              <w:t>3.6.4.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  <w:r w:rsidRPr="00CD7827">
              <w:t>Сбор информации об участниках ГИА-11 в дополнительные сроки (резервные дни) досрочного и основного периодов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center"/>
            </w:pPr>
            <w:r w:rsidRPr="00CD7827">
              <w:t>не позднее, чем за 2 дня до экзамена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D636BC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5958D5" w:rsidP="00D636BC">
            <w:pPr>
              <w:jc w:val="center"/>
            </w:pPr>
            <w:r>
              <w:t>3.6.5.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2B1F88" w:rsidRDefault="00D636BC" w:rsidP="00D636BC">
            <w:r w:rsidRPr="002B1F88">
              <w:t>Получение экзаменационных материалов из РЦОИ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center"/>
            </w:pPr>
            <w:r w:rsidRPr="00CD7827">
              <w:t xml:space="preserve">в соответствии с графиком </w:t>
            </w:r>
            <w:r>
              <w:t>РЦОИ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Default="00D636BC" w:rsidP="00D636BC">
            <w:pPr>
              <w:jc w:val="center"/>
            </w:pPr>
            <w:r>
              <w:t>Управление образования</w:t>
            </w:r>
          </w:p>
          <w:p w:rsidR="00D636BC" w:rsidRDefault="00D636BC" w:rsidP="00D636BC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6BC" w:rsidRPr="00CD7827" w:rsidRDefault="00D636BC" w:rsidP="00D636BC">
            <w:pPr>
              <w:jc w:val="both"/>
            </w:pPr>
          </w:p>
        </w:tc>
      </w:tr>
      <w:tr w:rsidR="005958D5" w:rsidRPr="00CD7827" w:rsidTr="00EA2CED">
        <w:trPr>
          <w:gridAfter w:val="4"/>
          <w:wAfter w:w="14625" w:type="dxa"/>
          <w:trHeight w:val="2162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center"/>
            </w:pPr>
            <w:r>
              <w:t>3.6.6.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both"/>
            </w:pPr>
            <w:r w:rsidRPr="00CD7827">
              <w:t>Организация тиражирования и выдачи обучающимся и выпускникам прошлых лет уведомлений на ЕГЭ, инструкций, правил заполнения бланков ЕГЭ:</w:t>
            </w:r>
          </w:p>
          <w:p w:rsidR="005958D5" w:rsidRPr="00CD7827" w:rsidRDefault="005958D5" w:rsidP="00D636BC">
            <w:pPr>
              <w:jc w:val="both"/>
            </w:pPr>
            <w:r w:rsidRPr="00CD7827">
              <w:t xml:space="preserve">- в досрочный период </w:t>
            </w:r>
          </w:p>
          <w:p w:rsidR="005958D5" w:rsidRPr="00CD7827" w:rsidRDefault="005958D5" w:rsidP="00D636BC">
            <w:pPr>
              <w:jc w:val="both"/>
            </w:pPr>
            <w:r w:rsidRPr="00CD7827">
              <w:t>- в основной период</w:t>
            </w:r>
          </w:p>
          <w:p w:rsidR="005958D5" w:rsidRPr="00CD7827" w:rsidRDefault="005958D5" w:rsidP="00D636BC">
            <w:pPr>
              <w:jc w:val="both"/>
            </w:pPr>
            <w:r>
              <w:t>-в дополнительный сентябрьский период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center"/>
            </w:pPr>
          </w:p>
          <w:p w:rsidR="005958D5" w:rsidRDefault="005958D5" w:rsidP="00D636BC">
            <w:pPr>
              <w:jc w:val="center"/>
            </w:pPr>
          </w:p>
          <w:p w:rsidR="005958D5" w:rsidRDefault="005958D5" w:rsidP="00D636BC">
            <w:pPr>
              <w:jc w:val="center"/>
            </w:pPr>
          </w:p>
          <w:p w:rsidR="005958D5" w:rsidRDefault="005958D5" w:rsidP="00D636BC">
            <w:pPr>
              <w:jc w:val="center"/>
            </w:pPr>
          </w:p>
          <w:p w:rsidR="005958D5" w:rsidRDefault="005958D5" w:rsidP="00D636BC">
            <w:pPr>
              <w:jc w:val="center"/>
            </w:pPr>
            <w:r>
              <w:t>до 15 марта 2021 года</w:t>
            </w:r>
          </w:p>
          <w:p w:rsidR="005958D5" w:rsidRDefault="005958D5" w:rsidP="00D636BC">
            <w:pPr>
              <w:jc w:val="center"/>
            </w:pPr>
            <w:r>
              <w:t>до 12 мая 2021 года</w:t>
            </w:r>
          </w:p>
          <w:p w:rsidR="005958D5" w:rsidRPr="00CD7827" w:rsidRDefault="005958D5" w:rsidP="005958D5">
            <w:pPr>
              <w:jc w:val="center"/>
            </w:pPr>
            <w:r>
              <w:t>до 22 августа 2021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Default="005958D5" w:rsidP="00D636BC">
            <w:pPr>
              <w:jc w:val="center"/>
            </w:pPr>
            <w:r>
              <w:t>Управление образования</w:t>
            </w:r>
          </w:p>
          <w:p w:rsidR="005958D5" w:rsidRDefault="005958D5" w:rsidP="00D636BC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both"/>
            </w:pPr>
          </w:p>
        </w:tc>
      </w:tr>
      <w:tr w:rsidR="005958D5" w:rsidRPr="00CD7827" w:rsidTr="00912D19">
        <w:trPr>
          <w:gridAfter w:val="4"/>
          <w:wAfter w:w="14625" w:type="dxa"/>
          <w:trHeight w:val="224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center"/>
            </w:pPr>
            <w:r>
              <w:rPr>
                <w:b/>
              </w:rPr>
              <w:t>3.7.</w:t>
            </w:r>
          </w:p>
        </w:tc>
        <w:tc>
          <w:tcPr>
            <w:tcW w:w="14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both"/>
            </w:pPr>
            <w:r w:rsidRPr="00CD7827">
              <w:rPr>
                <w:b/>
              </w:rPr>
              <w:t>Организация установки и проверки готовности систем видеонаблюдения в ППЭ</w:t>
            </w:r>
          </w:p>
        </w:tc>
      </w:tr>
      <w:tr w:rsidR="005958D5" w:rsidRPr="00CD7827" w:rsidTr="00EA2CED">
        <w:trPr>
          <w:gridAfter w:val="4"/>
          <w:wAfter w:w="14625" w:type="dxa"/>
          <w:trHeight w:val="392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084F51" w:rsidP="00D636BC">
            <w:pPr>
              <w:jc w:val="center"/>
              <w:rPr>
                <w:b/>
              </w:rPr>
            </w:pPr>
            <w:r>
              <w:t>3.7</w:t>
            </w:r>
            <w:r w:rsidR="005958D5" w:rsidRPr="00CD7827">
              <w:t>.1.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both"/>
            </w:pPr>
            <w:r>
              <w:t>Взаимодействие с П</w:t>
            </w:r>
            <w:r w:rsidRPr="00CD7827">
              <w:t>АО "Ростелеком" по вопросам обеспечения онлайн видеонаблюдения ЕГЭ в 20</w:t>
            </w:r>
            <w:r w:rsidR="00084F51">
              <w:t>21</w:t>
            </w:r>
            <w:r w:rsidRPr="00CD7827">
              <w:t xml:space="preserve"> году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084F51" w:rsidP="00084F51">
            <w:pPr>
              <w:jc w:val="center"/>
            </w:pPr>
            <w:r w:rsidRPr="006447D7">
              <w:t>весь период проведен</w:t>
            </w:r>
            <w:r>
              <w:t>ия экзаменационной кампании 2021</w:t>
            </w:r>
            <w:r w:rsidRPr="006447D7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51" w:rsidRDefault="00084F51" w:rsidP="00084F51">
            <w:pPr>
              <w:jc w:val="center"/>
            </w:pPr>
            <w:r>
              <w:t>Управление образования</w:t>
            </w:r>
          </w:p>
          <w:p w:rsidR="005958D5" w:rsidRPr="00CD7827" w:rsidRDefault="00084F51" w:rsidP="00084F51">
            <w:pPr>
              <w:jc w:val="both"/>
            </w:pPr>
            <w:r>
              <w:t>ППЭ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084F51" w:rsidP="00D636BC">
            <w:pPr>
              <w:jc w:val="both"/>
            </w:pPr>
            <w:r w:rsidRPr="006447D7">
              <w:t>Отсутствие сбоев в раб</w:t>
            </w:r>
            <w:r>
              <w:t>оте онлайн трансляции ЕГЭ в 2021</w:t>
            </w:r>
            <w:r w:rsidRPr="006447D7">
              <w:t xml:space="preserve"> году.</w:t>
            </w:r>
          </w:p>
        </w:tc>
      </w:tr>
      <w:tr w:rsidR="005958D5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084F51" w:rsidP="00D636BC">
            <w:pPr>
              <w:jc w:val="center"/>
            </w:pPr>
            <w:r>
              <w:lastRenderedPageBreak/>
              <w:t>3.7</w:t>
            </w:r>
            <w:r w:rsidR="005958D5" w:rsidRPr="00CD7827">
              <w:t>.2.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both"/>
            </w:pPr>
            <w:proofErr w:type="gramStart"/>
            <w:r>
              <w:t>О</w:t>
            </w:r>
            <w:r w:rsidRPr="00CD7827">
              <w:t>беспечении</w:t>
            </w:r>
            <w:proofErr w:type="gramEnd"/>
            <w:r w:rsidRPr="00CD7827">
              <w:t xml:space="preserve">  видеонаблюдения ЕГЭ в 20</w:t>
            </w:r>
            <w:r>
              <w:t>20</w:t>
            </w:r>
            <w:r w:rsidRPr="00CD7827">
              <w:t xml:space="preserve"> году" в части:</w:t>
            </w:r>
          </w:p>
          <w:p w:rsidR="005958D5" w:rsidRPr="00CD7827" w:rsidRDefault="005958D5" w:rsidP="00D636BC">
            <w:pPr>
              <w:jc w:val="both"/>
            </w:pPr>
            <w:r w:rsidRPr="00CD7827">
              <w:t>- о сохранении и обеспечении рабочего состояния имеющихся ПАК;</w:t>
            </w:r>
          </w:p>
          <w:p w:rsidR="005958D5" w:rsidRPr="00CD7827" w:rsidRDefault="005958D5" w:rsidP="00D636BC">
            <w:pPr>
              <w:jc w:val="both"/>
            </w:pPr>
            <w:r w:rsidRPr="00CD7827">
              <w:t>- о заключении договоров с ОАО "Ростелеком" на услуги по обеспечению онлайн трансляции ЕГЭ;</w:t>
            </w:r>
          </w:p>
          <w:p w:rsidR="005958D5" w:rsidRPr="00CD7827" w:rsidRDefault="005958D5" w:rsidP="00D636BC">
            <w:pPr>
              <w:jc w:val="both"/>
            </w:pPr>
            <w:r>
              <w:t xml:space="preserve">- об </w:t>
            </w:r>
            <w:r w:rsidRPr="00CD7827">
              <w:t xml:space="preserve">обеспечении </w:t>
            </w:r>
            <w:proofErr w:type="spellStart"/>
            <w:r w:rsidRPr="00CD7827">
              <w:t>оффлайн</w:t>
            </w:r>
            <w:proofErr w:type="spellEnd"/>
            <w:r w:rsidRPr="00CD7827">
              <w:t xml:space="preserve"> видеонаблюдения в ППЭ без онлайн трансляц</w:t>
            </w:r>
            <w:r>
              <w:t xml:space="preserve">ии, в аудиториях для лиц с ОВЗ </w:t>
            </w:r>
            <w:r w:rsidRPr="00CD7827">
              <w:t xml:space="preserve">и резервных ППЭ.          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084F51">
            <w:pPr>
              <w:jc w:val="center"/>
            </w:pPr>
            <w:r w:rsidRPr="006447D7">
              <w:t>весь период проведен</w:t>
            </w:r>
            <w:r>
              <w:t>ия экзаменационной кампании 20</w:t>
            </w:r>
            <w:r w:rsidR="00084F51">
              <w:t>21</w:t>
            </w:r>
            <w:r w:rsidRPr="006447D7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Default="005958D5" w:rsidP="00D636BC">
            <w:pPr>
              <w:jc w:val="center"/>
            </w:pPr>
            <w:r>
              <w:t>Управление образования</w:t>
            </w:r>
          </w:p>
          <w:p w:rsidR="005958D5" w:rsidRPr="00CD7827" w:rsidRDefault="005958D5" w:rsidP="00D636BC">
            <w:pPr>
              <w:jc w:val="center"/>
            </w:pPr>
            <w:r>
              <w:t>ППЭ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8D5" w:rsidRPr="006447D7" w:rsidRDefault="00084F51" w:rsidP="00D636BC">
            <w:pPr>
              <w:jc w:val="both"/>
            </w:pPr>
            <w:r w:rsidRPr="00CD7827">
              <w:t>Результаты самодиагностики уровня организации ЕГЭ в 20</w:t>
            </w:r>
            <w:r>
              <w:t>21</w:t>
            </w:r>
            <w:r w:rsidRPr="00CD7827">
              <w:t xml:space="preserve"> году в соответствии с критериями эффективности организационно-технологического обеспечения ЕГЭ</w:t>
            </w:r>
          </w:p>
        </w:tc>
      </w:tr>
      <w:tr w:rsidR="005958D5" w:rsidRPr="00CD7827" w:rsidTr="00EA2CED">
        <w:trPr>
          <w:gridAfter w:val="4"/>
          <w:wAfter w:w="14625" w:type="dxa"/>
          <w:trHeight w:val="151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4B5E2D" w:rsidP="00D636BC">
            <w:pPr>
              <w:jc w:val="center"/>
            </w:pPr>
            <w:r>
              <w:t>3.7</w:t>
            </w:r>
            <w:r w:rsidR="005958D5" w:rsidRPr="00CD7827">
              <w:t>.3.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both"/>
              <w:rPr>
                <w:highlight w:val="yellow"/>
              </w:rPr>
            </w:pPr>
            <w:r w:rsidRPr="00CD7827">
              <w:t>Организация пробного включения онлайн трансляции ППЭ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084F51" w:rsidP="00084F51">
            <w:pPr>
              <w:jc w:val="center"/>
              <w:rPr>
                <w:highlight w:val="yellow"/>
              </w:rPr>
            </w:pPr>
            <w:r w:rsidRPr="00084F51">
              <w:t xml:space="preserve">В соответствии с графиком тестирования видеонаблюдения </w:t>
            </w:r>
            <w:proofErr w:type="spellStart"/>
            <w:r w:rsidRPr="00084F51">
              <w:t>Рособрнадзора</w:t>
            </w:r>
            <w:proofErr w:type="spellEnd"/>
            <w:r w:rsidRPr="00084F51">
              <w:t xml:space="preserve">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Default="005958D5" w:rsidP="00D636BC">
            <w:pPr>
              <w:jc w:val="center"/>
            </w:pPr>
            <w:r>
              <w:t>Управление образования</w:t>
            </w:r>
          </w:p>
          <w:p w:rsidR="005958D5" w:rsidRPr="00CD7827" w:rsidRDefault="005958D5" w:rsidP="00D636BC">
            <w:pPr>
              <w:jc w:val="center"/>
              <w:rPr>
                <w:highlight w:val="yellow"/>
              </w:rPr>
            </w:pPr>
            <w:r>
              <w:t>ППЭ</w:t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both"/>
              <w:rPr>
                <w:highlight w:val="yellow"/>
              </w:rPr>
            </w:pPr>
          </w:p>
        </w:tc>
      </w:tr>
      <w:tr w:rsidR="005958D5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4B5E2D" w:rsidP="00D636BC">
            <w:pPr>
              <w:jc w:val="center"/>
            </w:pPr>
            <w:r>
              <w:t>3.7</w:t>
            </w:r>
            <w:r w:rsidR="005958D5" w:rsidRPr="00CD7827">
              <w:t>.4.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both"/>
            </w:pPr>
            <w:r w:rsidRPr="00CD7827">
              <w:t>Проверка готовности ППЭ, в том числе:</w:t>
            </w:r>
          </w:p>
          <w:p w:rsidR="005958D5" w:rsidRPr="00CD7827" w:rsidRDefault="005958D5" w:rsidP="00D636BC">
            <w:pPr>
              <w:jc w:val="both"/>
            </w:pPr>
            <w:r w:rsidRPr="00CD7827">
              <w:t>- ППЭ для проведения ЕГЭ,</w:t>
            </w:r>
          </w:p>
          <w:p w:rsidR="005958D5" w:rsidRPr="00CD7827" w:rsidRDefault="005958D5" w:rsidP="00D636BC">
            <w:pPr>
              <w:jc w:val="both"/>
            </w:pPr>
            <w:r w:rsidRPr="00CD7827">
              <w:t>- ППЭ для проведения ГВЭ-11,</w:t>
            </w:r>
          </w:p>
          <w:p w:rsidR="005958D5" w:rsidRPr="00CD7827" w:rsidRDefault="005958D5" w:rsidP="00D636BC">
            <w:pPr>
              <w:jc w:val="both"/>
            </w:pPr>
            <w:r w:rsidRPr="00CD7827">
              <w:t xml:space="preserve">- резервных ППЭ.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center"/>
            </w:pPr>
            <w:r w:rsidRPr="00CD7827">
              <w:t xml:space="preserve">по графику </w:t>
            </w:r>
            <w:proofErr w:type="spellStart"/>
            <w:r w:rsidRPr="00CD7827">
              <w:t>Рособрнадзора</w:t>
            </w:r>
            <w:proofErr w:type="spellEnd"/>
            <w:r w:rsidRPr="00CD7827">
              <w:t xml:space="preserve"> перед соответствующим периодом (сроком) проведения ЕГЭ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Default="005958D5" w:rsidP="00D636BC">
            <w:pPr>
              <w:jc w:val="center"/>
            </w:pPr>
            <w:r>
              <w:t>Управление образования</w:t>
            </w:r>
          </w:p>
          <w:p w:rsidR="005958D5" w:rsidRDefault="005958D5" w:rsidP="00D636BC">
            <w:pPr>
              <w:jc w:val="center"/>
            </w:pPr>
            <w:r>
              <w:t>ППЭ</w:t>
            </w:r>
          </w:p>
        </w:tc>
        <w:tc>
          <w:tcPr>
            <w:tcW w:w="48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both"/>
            </w:pPr>
          </w:p>
        </w:tc>
      </w:tr>
      <w:tr w:rsidR="005958D5" w:rsidRPr="00CD7827" w:rsidTr="00EA2CED">
        <w:trPr>
          <w:gridAfter w:val="4"/>
          <w:wAfter w:w="14625" w:type="dxa"/>
          <w:trHeight w:val="72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4B5E2D" w:rsidP="00D636BC">
            <w:pPr>
              <w:jc w:val="center"/>
            </w:pPr>
            <w:r>
              <w:t>3.7</w:t>
            </w:r>
            <w:r w:rsidR="005958D5" w:rsidRPr="00CD7827">
              <w:t>.5.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both"/>
            </w:pPr>
            <w:r w:rsidRPr="00CD7827">
              <w:t>Обеспечение бесперебойной работы системы видеонаблюдения посредством:</w:t>
            </w:r>
          </w:p>
          <w:p w:rsidR="005958D5" w:rsidRPr="00CD7827" w:rsidRDefault="005958D5" w:rsidP="00D636BC">
            <w:pPr>
              <w:jc w:val="both"/>
            </w:pPr>
            <w:r w:rsidRPr="00CD7827">
              <w:t xml:space="preserve">- мониторинга за ходом ЕГЭ на портале </w:t>
            </w:r>
            <w:proofErr w:type="spellStart"/>
            <w:r w:rsidRPr="00CD7827">
              <w:t>смотриегэ.ру</w:t>
            </w:r>
            <w:proofErr w:type="spellEnd"/>
            <w:r w:rsidRPr="00CD7827">
              <w:t>;</w:t>
            </w:r>
          </w:p>
          <w:p w:rsidR="005958D5" w:rsidRPr="00CD7827" w:rsidRDefault="004B5E2D" w:rsidP="00D636BC">
            <w:pPr>
              <w:jc w:val="both"/>
            </w:pPr>
            <w:r>
              <w:t>-</w:t>
            </w:r>
            <w:r w:rsidR="005958D5" w:rsidRPr="00CD7827">
              <w:t xml:space="preserve">наблюдения руководителями ППЭ, техническими специалистами, в том числе специалистами ОАО "Ростелеком" в ППЭ с онлайн и </w:t>
            </w:r>
            <w:proofErr w:type="spellStart"/>
            <w:r w:rsidR="005958D5" w:rsidRPr="00CD7827">
              <w:t>оффлайн</w:t>
            </w:r>
            <w:proofErr w:type="spellEnd"/>
            <w:r w:rsidR="005958D5" w:rsidRPr="00CD7827">
              <w:t xml:space="preserve"> видеонаблюдением.</w:t>
            </w:r>
          </w:p>
          <w:p w:rsidR="005958D5" w:rsidRPr="00CD7827" w:rsidRDefault="005958D5" w:rsidP="00D636BC">
            <w:pPr>
              <w:jc w:val="both"/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center"/>
            </w:pPr>
            <w:r w:rsidRPr="00CD7827">
              <w:t>за две недели до начала соответствующего периода (срока) проведения ГИА-11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Default="005958D5" w:rsidP="00D636BC">
            <w:pPr>
              <w:jc w:val="center"/>
            </w:pPr>
            <w:r>
              <w:t>Управление образования</w:t>
            </w:r>
          </w:p>
          <w:p w:rsidR="005958D5" w:rsidRDefault="005958D5" w:rsidP="00D636BC">
            <w:pPr>
              <w:jc w:val="center"/>
            </w:pPr>
            <w:r>
              <w:t>ППЭ</w:t>
            </w:r>
          </w:p>
        </w:tc>
        <w:tc>
          <w:tcPr>
            <w:tcW w:w="487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5958D5" w:rsidP="00D636BC">
            <w:pPr>
              <w:jc w:val="both"/>
            </w:pPr>
          </w:p>
        </w:tc>
      </w:tr>
      <w:tr w:rsidR="00A56AEA" w:rsidRPr="00CD7827" w:rsidTr="00912D19">
        <w:trPr>
          <w:gridAfter w:val="4"/>
          <w:wAfter w:w="14625" w:type="dxa"/>
          <w:trHeight w:val="533"/>
        </w:trPr>
        <w:tc>
          <w:tcPr>
            <w:tcW w:w="1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A56AEA" w:rsidRDefault="00A56AEA" w:rsidP="00A56AEA">
            <w:pPr>
              <w:jc w:val="both"/>
              <w:rPr>
                <w:b/>
              </w:rPr>
            </w:pPr>
            <w:r w:rsidRPr="00A56AEA">
              <w:rPr>
                <w:b/>
                <w:lang w:val="en-US"/>
              </w:rPr>
              <w:t>V</w:t>
            </w:r>
            <w:r w:rsidRPr="00A56AEA">
              <w:rPr>
                <w:b/>
              </w:rPr>
              <w:t>11. Мероприятия по информационному сопровождению ГИА</w:t>
            </w:r>
          </w:p>
        </w:tc>
      </w:tr>
      <w:tr w:rsidR="00A56AEA" w:rsidRPr="00CD7827" w:rsidTr="00912D19">
        <w:trPr>
          <w:gridAfter w:val="4"/>
          <w:wAfter w:w="14625" w:type="dxa"/>
          <w:trHeight w:val="533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A56AEA" w:rsidRDefault="00A56AEA" w:rsidP="00D636BC">
            <w:pPr>
              <w:jc w:val="center"/>
              <w:rPr>
                <w:b/>
              </w:rPr>
            </w:pPr>
            <w:r w:rsidRPr="00A56AEA">
              <w:rPr>
                <w:b/>
              </w:rPr>
              <w:t xml:space="preserve">1. 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A56AEA" w:rsidRDefault="00A56AEA" w:rsidP="00D636BC">
            <w:pPr>
              <w:jc w:val="both"/>
              <w:rPr>
                <w:b/>
              </w:rPr>
            </w:pPr>
            <w:r w:rsidRPr="00A56AEA">
              <w:rPr>
                <w:b/>
              </w:rPr>
              <w:t>Организация работы по информированию о процедурах проведения ГИА участников экзаменов и их родителей (законных представителей), ведение раздела  на официальном сайте администрации Бутурлинского муниципального района Нижегородской области</w:t>
            </w:r>
          </w:p>
        </w:tc>
      </w:tr>
      <w:tr w:rsidR="005958D5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A56AEA" w:rsidP="00D636BC">
            <w:pPr>
              <w:jc w:val="center"/>
            </w:pPr>
            <w:r>
              <w:t>1.1</w:t>
            </w:r>
            <w:r w:rsidR="005958D5" w:rsidRPr="00CD7827">
              <w:t>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CD3B9A" w:rsidP="00D636BC">
            <w:pPr>
              <w:jc w:val="both"/>
            </w:pPr>
            <w:r>
              <w:t>Размещение информации на официальном сайте</w:t>
            </w:r>
            <w:r w:rsidR="00FF16C1">
              <w:t xml:space="preserve"> управления образования, молодежной политики и спорта администрации Бутурлинского муниципального района Нижегородской области</w:t>
            </w:r>
            <w:r w:rsidR="00912D19">
              <w:t>, сайтах общеобразовательных организаций по вопросам проведения ГИА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912D19" w:rsidP="00D636BC">
            <w:pPr>
              <w:jc w:val="center"/>
            </w:pPr>
            <w:r w:rsidRPr="00CD7827">
              <w:t>весь период проведения экзаменационной кампании 20</w:t>
            </w:r>
            <w:r>
              <w:t>21</w:t>
            </w:r>
            <w:r w:rsidRPr="00CD7827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912D19" w:rsidP="00D636BC">
            <w:pPr>
              <w:jc w:val="center"/>
              <w:rPr>
                <w:highlight w:val="yellow"/>
              </w:rPr>
            </w:pPr>
            <w:r>
              <w:t>Управление образования, ОО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8D5" w:rsidRPr="00CD7827" w:rsidRDefault="00912D19" w:rsidP="00D636BC">
            <w:pPr>
              <w:jc w:val="both"/>
            </w:pPr>
            <w:r>
              <w:t>Анализ организации и проведения ГИА, в том числе соблюдение сроков ведения РИС, отсутствие нарушений Порядка проведения ГИА</w:t>
            </w:r>
          </w:p>
        </w:tc>
      </w:tr>
      <w:tr w:rsidR="00A56AEA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CD3B9A" w:rsidRDefault="00CD3B9A" w:rsidP="00A56AEA">
            <w:pPr>
              <w:jc w:val="center"/>
            </w:pPr>
            <w:r>
              <w:t>1.</w:t>
            </w:r>
            <w:r w:rsidR="00A56AEA" w:rsidRPr="00CD3B9A">
              <w:t>2.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CD7827" w:rsidRDefault="00A56AEA" w:rsidP="00A56AEA">
            <w:pPr>
              <w:jc w:val="both"/>
            </w:pPr>
            <w:r w:rsidRPr="00CD7827">
              <w:t>Направление информационн</w:t>
            </w:r>
            <w:r>
              <w:t xml:space="preserve">ых </w:t>
            </w:r>
            <w:r w:rsidRPr="00CD7827">
              <w:t xml:space="preserve">писем в </w:t>
            </w:r>
            <w:r>
              <w:t>ОО</w:t>
            </w:r>
            <w:r w:rsidRPr="00CD7827">
              <w:t xml:space="preserve"> по вопросам организации информирования участников ГИА,  родителей (законных представителей)  о порядке проведения и сроках </w:t>
            </w:r>
            <w:r w:rsidRPr="00CD7827">
              <w:lastRenderedPageBreak/>
              <w:t>экзаменационной кампании 20</w:t>
            </w:r>
            <w:r w:rsidR="00912D19">
              <w:t>21</w:t>
            </w:r>
            <w:r w:rsidRPr="00CD7827">
              <w:t xml:space="preserve"> года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CD7827" w:rsidRDefault="00912D19" w:rsidP="00A56AEA">
            <w:pPr>
              <w:jc w:val="center"/>
            </w:pPr>
            <w:proofErr w:type="spellStart"/>
            <w:r>
              <w:lastRenderedPageBreak/>
              <w:t>иоябрь</w:t>
            </w:r>
            <w:proofErr w:type="spellEnd"/>
            <w:r>
              <w:t xml:space="preserve"> </w:t>
            </w:r>
            <w:r w:rsidR="00A56AEA" w:rsidRPr="00CD7827">
              <w:t>20</w:t>
            </w:r>
            <w:r>
              <w:t>21</w:t>
            </w:r>
            <w:r w:rsidR="00A56AEA" w:rsidRPr="00CD7827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Default="00A56AEA" w:rsidP="00A56AEA">
            <w:pPr>
              <w:jc w:val="center"/>
            </w:pPr>
            <w:r>
              <w:t>Управление образования</w:t>
            </w:r>
          </w:p>
          <w:p w:rsidR="00A56AEA" w:rsidRDefault="00A56AEA" w:rsidP="00A56AEA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CD7827" w:rsidRDefault="00A56AEA" w:rsidP="00A56AEA">
            <w:pPr>
              <w:jc w:val="both"/>
            </w:pPr>
          </w:p>
        </w:tc>
      </w:tr>
      <w:tr w:rsidR="00A56AEA" w:rsidRPr="00CD7827" w:rsidTr="00AE4A41">
        <w:trPr>
          <w:trHeight w:val="331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912D19" w:rsidRDefault="00912D19" w:rsidP="00A56AEA">
            <w:pPr>
              <w:jc w:val="center"/>
              <w:rPr>
                <w:b/>
              </w:rPr>
            </w:pPr>
            <w:r w:rsidRPr="00912D19">
              <w:rPr>
                <w:b/>
              </w:rPr>
              <w:lastRenderedPageBreak/>
              <w:t>2.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CD7827" w:rsidRDefault="00A56AEA" w:rsidP="00A56AEA">
            <w:pPr>
              <w:jc w:val="both"/>
            </w:pPr>
            <w:r w:rsidRPr="00CD7827">
              <w:rPr>
                <w:b/>
              </w:rPr>
              <w:t xml:space="preserve">Организация работы "горячих линий" по вопросам ГИА </w:t>
            </w:r>
          </w:p>
        </w:tc>
        <w:tc>
          <w:tcPr>
            <w:tcW w:w="4875" w:type="dxa"/>
            <w:gridSpan w:val="2"/>
          </w:tcPr>
          <w:p w:rsidR="00A56AEA" w:rsidRPr="00CD7827" w:rsidRDefault="00A56AEA" w:rsidP="00A56AEA">
            <w:pPr>
              <w:jc w:val="center"/>
            </w:pPr>
            <w:r w:rsidRPr="00CD7827">
              <w:t>ноябрь</w:t>
            </w:r>
            <w:r>
              <w:t xml:space="preserve"> - декабрь</w:t>
            </w:r>
            <w:r w:rsidRPr="00CD7827">
              <w:t xml:space="preserve"> 20</w:t>
            </w:r>
            <w:r>
              <w:t xml:space="preserve">20 </w:t>
            </w:r>
            <w:r w:rsidRPr="00CD7827">
              <w:t xml:space="preserve"> года</w:t>
            </w:r>
          </w:p>
        </w:tc>
        <w:tc>
          <w:tcPr>
            <w:tcW w:w="4875" w:type="dxa"/>
          </w:tcPr>
          <w:p w:rsidR="00A56AEA" w:rsidRDefault="00A56AEA" w:rsidP="00A56AEA">
            <w:pPr>
              <w:jc w:val="center"/>
            </w:pPr>
            <w:r>
              <w:t>Управление образования</w:t>
            </w:r>
          </w:p>
          <w:p w:rsidR="00A56AEA" w:rsidRDefault="00A56AEA" w:rsidP="00A56AEA">
            <w:pPr>
              <w:jc w:val="center"/>
            </w:pPr>
          </w:p>
        </w:tc>
        <w:tc>
          <w:tcPr>
            <w:tcW w:w="4875" w:type="dxa"/>
          </w:tcPr>
          <w:p w:rsidR="00A56AEA" w:rsidRPr="00CD7827" w:rsidRDefault="00A56AEA" w:rsidP="00A56AEA">
            <w:pPr>
              <w:jc w:val="both"/>
            </w:pPr>
          </w:p>
        </w:tc>
      </w:tr>
      <w:tr w:rsidR="00912D19" w:rsidRPr="00CD7827" w:rsidTr="00EA2CED">
        <w:trPr>
          <w:gridAfter w:val="4"/>
          <w:wAfter w:w="14625" w:type="dxa"/>
          <w:trHeight w:val="1968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19" w:rsidRDefault="00AE4A41" w:rsidP="00A56AEA">
            <w:pPr>
              <w:jc w:val="center"/>
            </w:pPr>
            <w:r>
              <w:t>2.1.</w:t>
            </w:r>
          </w:p>
          <w:p w:rsidR="00912D19" w:rsidRPr="00CD7827" w:rsidRDefault="00912D19" w:rsidP="00A56AEA">
            <w:pPr>
              <w:jc w:val="center"/>
            </w:pP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19" w:rsidRPr="00CD7827" w:rsidRDefault="00912D19" w:rsidP="00A56AEA">
            <w:pPr>
              <w:jc w:val="both"/>
            </w:pPr>
            <w:r w:rsidRPr="00CD7827">
              <w:t>Телефонные "горячие линии", в том числе:</w:t>
            </w:r>
          </w:p>
          <w:p w:rsidR="00912D19" w:rsidRPr="00CD7827" w:rsidRDefault="00912D19" w:rsidP="00A56AEA">
            <w:pPr>
              <w:jc w:val="both"/>
            </w:pPr>
            <w:r w:rsidRPr="00CD7827">
              <w:t>- по вопросам ГИА-9</w:t>
            </w:r>
          </w:p>
          <w:p w:rsidR="00912D19" w:rsidRPr="00CD7827" w:rsidRDefault="00912D19" w:rsidP="00A56AEA">
            <w:pPr>
              <w:jc w:val="both"/>
            </w:pPr>
            <w:r w:rsidRPr="00CD7827">
              <w:t>- по вопросам ГИА-11</w:t>
            </w:r>
          </w:p>
          <w:p w:rsidR="00912D19" w:rsidRPr="00CD7827" w:rsidRDefault="00912D19" w:rsidP="00A56AEA">
            <w:pPr>
              <w:jc w:val="both"/>
            </w:pPr>
            <w:r w:rsidRPr="00CD7827">
              <w:t>- по вопросам нарушений законодательства в сфере образования в рамках проведения ГИА</w:t>
            </w:r>
          </w:p>
          <w:p w:rsidR="00912D19" w:rsidRPr="00CD7827" w:rsidRDefault="00912D19" w:rsidP="00A56AEA">
            <w:pPr>
              <w:jc w:val="both"/>
            </w:pPr>
            <w:r w:rsidRPr="00CD7827">
              <w:t>- по вопросам приема в образовательные организации высшего образования</w:t>
            </w:r>
          </w:p>
          <w:p w:rsidR="00912D19" w:rsidRPr="00CD7827" w:rsidRDefault="00912D19" w:rsidP="00912D19">
            <w:pPr>
              <w:jc w:val="both"/>
            </w:pPr>
            <w:r w:rsidRPr="00CD7827">
              <w:t xml:space="preserve">- по вопросам организационно-технологического обеспечения ЕГЭ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19" w:rsidRPr="00CD7827" w:rsidRDefault="00912D19" w:rsidP="00A56AEA">
            <w:pPr>
              <w:jc w:val="both"/>
            </w:pPr>
            <w:r w:rsidRPr="00CD7827">
              <w:t>в период подготовки и проведения ГИА-11 в соответствии с приказом министерства образования</w:t>
            </w:r>
            <w:r>
              <w:t>, науки и молодежной политики</w:t>
            </w:r>
            <w:r w:rsidRPr="00CD7827">
              <w:t xml:space="preserve"> Нижегородской области "Об организации информационного обеспечения ГИА"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Default="00AE4A41" w:rsidP="00AE4A41">
            <w:pPr>
              <w:jc w:val="center"/>
            </w:pPr>
            <w:r>
              <w:t>Управление образования</w:t>
            </w:r>
          </w:p>
          <w:p w:rsidR="00912D19" w:rsidRPr="00CD7827" w:rsidRDefault="00912D19" w:rsidP="00A56AEA">
            <w:pPr>
              <w:jc w:val="both"/>
            </w:pP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19" w:rsidRPr="00CD7827" w:rsidRDefault="00AE4A41" w:rsidP="00A56AEA">
            <w:pPr>
              <w:jc w:val="both"/>
            </w:pPr>
            <w:r w:rsidRPr="00CD7827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A56AEA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CD7827" w:rsidRDefault="00A56AEA" w:rsidP="00A56AEA">
            <w:pPr>
              <w:jc w:val="center"/>
            </w:pPr>
            <w:r w:rsidRPr="00CD7827">
              <w:t>2.2.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CD7827" w:rsidRDefault="00A56AEA" w:rsidP="00A56AEA">
            <w:pPr>
              <w:jc w:val="both"/>
            </w:pPr>
            <w:r w:rsidRPr="00CD7827">
              <w:t>"Горячие Интернет-линии" по вопросам ГИА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CD7827" w:rsidRDefault="00A56AEA" w:rsidP="00A56AEA">
            <w:pPr>
              <w:jc w:val="center"/>
            </w:pPr>
            <w:r w:rsidRPr="00CD7827">
              <w:t xml:space="preserve"> </w:t>
            </w:r>
          </w:p>
          <w:p w:rsidR="00A56AEA" w:rsidRPr="00CD7827" w:rsidRDefault="00A56AEA" w:rsidP="00A56AEA">
            <w:pPr>
              <w:jc w:val="center"/>
            </w:pPr>
            <w:r w:rsidRPr="00CD7827">
              <w:t>в период подготовки и проведения ГИА-11 в соответствии с приказом министерства образования</w:t>
            </w:r>
            <w:r>
              <w:t>, науки и молодежной политики</w:t>
            </w:r>
            <w:r w:rsidRPr="00CD7827">
              <w:t xml:space="preserve"> Нижегородской области "Об организации информационного обеспечения ГИА"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Default="00A56AEA" w:rsidP="00A56AEA">
            <w:pPr>
              <w:jc w:val="center"/>
            </w:pPr>
            <w:r>
              <w:t>Управление образования</w:t>
            </w:r>
          </w:p>
          <w:p w:rsidR="00A56AEA" w:rsidRDefault="00A56AEA" w:rsidP="00A56AEA">
            <w:pPr>
              <w:jc w:val="center"/>
            </w:pP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CD7827" w:rsidRDefault="00A56AEA" w:rsidP="00A56AEA">
            <w:pPr>
              <w:jc w:val="both"/>
            </w:pPr>
          </w:p>
        </w:tc>
      </w:tr>
      <w:tr w:rsidR="00A56AEA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CD7827" w:rsidRDefault="00A56AEA" w:rsidP="00A56AEA">
            <w:pPr>
              <w:jc w:val="center"/>
            </w:pPr>
            <w:r w:rsidRPr="00CD7827">
              <w:t>2.3.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CD7827" w:rsidRDefault="00A56AEA" w:rsidP="00AE4A41">
            <w:pPr>
              <w:jc w:val="both"/>
            </w:pPr>
            <w:r w:rsidRPr="00CD7827">
              <w:t xml:space="preserve">Направление информационно-инструктивного письма в </w:t>
            </w:r>
            <w:r>
              <w:t>ОО</w:t>
            </w:r>
            <w:r w:rsidRPr="00CD7827">
              <w:t xml:space="preserve"> об  организации работы "горячих линий" по вопросам ГИА на территории </w:t>
            </w:r>
            <w:r>
              <w:t xml:space="preserve">Бутурлинского </w:t>
            </w:r>
            <w:r w:rsidRPr="00CD7827">
              <w:t>муниципал</w:t>
            </w:r>
            <w:r w:rsidR="00AE4A41">
              <w:t>ьного района Нижегородской области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CD7827" w:rsidRDefault="00A56AEA" w:rsidP="00A56AEA">
            <w:pPr>
              <w:jc w:val="center"/>
            </w:pPr>
            <w:r w:rsidRPr="00CD7827">
              <w:t>в период подготовки и проведения ГИА-11 в соответствии с приказом министерства образования</w:t>
            </w:r>
            <w:proofErr w:type="gramStart"/>
            <w:r w:rsidRPr="00CD7827">
              <w:t xml:space="preserve"> </w:t>
            </w:r>
            <w:r>
              <w:t>,</w:t>
            </w:r>
            <w:proofErr w:type="gramEnd"/>
            <w:r>
              <w:t xml:space="preserve"> науки и молодежной политики </w:t>
            </w:r>
            <w:r w:rsidRPr="00CD7827">
              <w:t>Нижегородской области "Об организации информационного обеспечения ГИА"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Default="00A56AEA" w:rsidP="00A56AEA">
            <w:pPr>
              <w:jc w:val="center"/>
            </w:pPr>
            <w:r>
              <w:t>Управление образования</w:t>
            </w:r>
          </w:p>
          <w:p w:rsidR="00A56AEA" w:rsidRDefault="00A56AEA" w:rsidP="00A56AEA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AEA" w:rsidRPr="00CD7827" w:rsidRDefault="00A56AEA" w:rsidP="00A56AEA">
            <w:pPr>
              <w:jc w:val="both"/>
            </w:pPr>
          </w:p>
        </w:tc>
      </w:tr>
      <w:tr w:rsidR="00AE4A41" w:rsidRPr="00CD7827" w:rsidTr="00912D19">
        <w:trPr>
          <w:gridAfter w:val="4"/>
          <w:wAfter w:w="14625" w:type="dxa"/>
          <w:trHeight w:val="571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AE4A41" w:rsidP="00AE4A41">
            <w:pPr>
              <w:jc w:val="center"/>
            </w:pPr>
            <w:r w:rsidRPr="00CD7827">
              <w:rPr>
                <w:b/>
              </w:rPr>
              <w:t>3.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AE4A41" w:rsidP="00AE4A41">
            <w:pPr>
              <w:jc w:val="both"/>
            </w:pPr>
            <w:r w:rsidRPr="00CD7827">
              <w:rPr>
                <w:b/>
              </w:rPr>
              <w:t>Обеспечение взаимодействия с региональными и местными средствами массовой информации (далее - СМИ) в целях информирования широкой общественности:</w:t>
            </w:r>
          </w:p>
        </w:tc>
      </w:tr>
      <w:tr w:rsidR="00AE4A41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AE4A41" w:rsidP="00AE4A41">
            <w:pPr>
              <w:jc w:val="center"/>
            </w:pPr>
            <w:r>
              <w:t>3.1</w:t>
            </w:r>
            <w:r w:rsidRPr="00CD7827">
              <w:t>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AE4A41" w:rsidP="00AE4A41">
            <w:pPr>
              <w:jc w:val="both"/>
            </w:pPr>
            <w:r>
              <w:t>По вопросам организации и проведения мероприятий в рамках ГИА в 2021 году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AE4A41" w:rsidP="00AE4A41">
            <w:pPr>
              <w:jc w:val="center"/>
            </w:pPr>
            <w:r w:rsidRPr="00CD7827">
              <w:t>в течение двух недель до начала мероприятия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Default="00AE4A41" w:rsidP="00AE4A41">
            <w:pPr>
              <w:jc w:val="center"/>
            </w:pPr>
            <w:r>
              <w:t>Управление образования</w:t>
            </w:r>
          </w:p>
          <w:p w:rsidR="00AE4A41" w:rsidRDefault="00AE4A41" w:rsidP="00AE4A41">
            <w:pPr>
              <w:jc w:val="center"/>
            </w:pPr>
            <w:r>
              <w:t>ОО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AE4A41" w:rsidP="00AE4A41">
            <w:pPr>
              <w:jc w:val="both"/>
            </w:pPr>
            <w:r w:rsidRPr="00CD7827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AE4A41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1C7D20" w:rsidP="00AE4A41">
            <w:pPr>
              <w:jc w:val="center"/>
            </w:pPr>
            <w:r>
              <w:t>3.2.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AE4A41" w:rsidP="00AE4A41">
            <w:r w:rsidRPr="00CD7827">
              <w:t>о результатах проведения ГИА, в том числе:</w:t>
            </w:r>
          </w:p>
          <w:p w:rsidR="00AE4A41" w:rsidRPr="00CD7827" w:rsidRDefault="00AE4A41" w:rsidP="00AE4A41">
            <w:r w:rsidRPr="00CD7827">
              <w:t xml:space="preserve">- предварительные  итоги проведения каждого экзамена и результаты, полученные участниками </w:t>
            </w:r>
            <w:r w:rsidRPr="00CD7827">
              <w:lastRenderedPageBreak/>
              <w:t>ГИА,</w:t>
            </w:r>
          </w:p>
          <w:p w:rsidR="001C7D20" w:rsidRDefault="001C7D20" w:rsidP="00AE4A41"/>
          <w:p w:rsidR="001C7D20" w:rsidRDefault="001C7D20" w:rsidP="00AE4A41"/>
          <w:p w:rsidR="001C7D20" w:rsidRDefault="001C7D20" w:rsidP="00AE4A41"/>
          <w:p w:rsidR="001C7D20" w:rsidRDefault="001C7D20" w:rsidP="00AE4A41"/>
          <w:p w:rsidR="00AE4A41" w:rsidRPr="00CD7827" w:rsidRDefault="00AE4A41" w:rsidP="00AE4A41">
            <w:r w:rsidRPr="00CD7827">
              <w:t>- предварительные итоги после окончания соответствующего периода (срока) проведения ГИА</w:t>
            </w:r>
          </w:p>
          <w:p w:rsidR="00AE4A41" w:rsidRPr="00CD7827" w:rsidRDefault="00AE4A41" w:rsidP="00AE4A41"/>
          <w:p w:rsidR="00AE4A41" w:rsidRPr="00CD7827" w:rsidRDefault="00AE4A41" w:rsidP="00AE4A41"/>
          <w:p w:rsidR="00AE4A41" w:rsidRPr="00CD7827" w:rsidRDefault="00AE4A41" w:rsidP="00AE4A41"/>
          <w:p w:rsidR="00AE4A41" w:rsidRDefault="001C7D20" w:rsidP="00AE4A41">
            <w:r>
              <w:t>- окончательные итоги проведения ГИА</w:t>
            </w:r>
          </w:p>
          <w:p w:rsidR="00AE4A41" w:rsidRPr="00CD7827" w:rsidRDefault="00AE4A41" w:rsidP="00AE4A41"/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Default="00AE4A41" w:rsidP="00AE4A41">
            <w:pPr>
              <w:jc w:val="center"/>
            </w:pPr>
          </w:p>
          <w:p w:rsidR="001C7D20" w:rsidRPr="00CD7827" w:rsidRDefault="001C7D20" w:rsidP="001C7D20">
            <w:pPr>
              <w:jc w:val="center"/>
            </w:pPr>
            <w:r w:rsidRPr="00CD7827">
              <w:t xml:space="preserve">в течение трех рабочих  дней после проведения </w:t>
            </w:r>
            <w:r w:rsidRPr="00CD7827">
              <w:lastRenderedPageBreak/>
              <w:t>экзамена и получения результатов ГИА</w:t>
            </w:r>
            <w:r>
              <w:t xml:space="preserve"> </w:t>
            </w:r>
            <w:r w:rsidRPr="00CD7827">
              <w:t>в течение года</w:t>
            </w:r>
          </w:p>
          <w:p w:rsidR="001C7D20" w:rsidRPr="00CD7827" w:rsidRDefault="001C7D20" w:rsidP="001C7D20">
            <w:pPr>
              <w:jc w:val="center"/>
            </w:pPr>
          </w:p>
          <w:p w:rsidR="001C7D20" w:rsidRPr="00CD7827" w:rsidRDefault="001C7D20" w:rsidP="001C7D20">
            <w:pPr>
              <w:jc w:val="center"/>
            </w:pPr>
            <w:r w:rsidRPr="00CD7827">
              <w:t>в течение пяти рабочих  дней после окончания соответствующего периода (срока) ГИА</w:t>
            </w:r>
          </w:p>
          <w:p w:rsidR="001C7D20" w:rsidRDefault="001C7D20" w:rsidP="001C7D20">
            <w:pPr>
              <w:jc w:val="center"/>
            </w:pPr>
          </w:p>
          <w:p w:rsidR="001C7D20" w:rsidRPr="00CD7827" w:rsidRDefault="001C7D20" w:rsidP="001C7D20">
            <w:pPr>
              <w:jc w:val="center"/>
            </w:pPr>
            <w:r w:rsidRPr="00CD7827">
              <w:t>октябрь 20</w:t>
            </w:r>
            <w:r>
              <w:t>21</w:t>
            </w:r>
            <w:r w:rsidRPr="00CD7827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Default="001C7D20" w:rsidP="001C7D20">
            <w:pPr>
              <w:jc w:val="center"/>
            </w:pPr>
            <w:r>
              <w:lastRenderedPageBreak/>
              <w:t>Управление образования</w:t>
            </w:r>
          </w:p>
          <w:p w:rsidR="00AE4A41" w:rsidRDefault="00AE4A41" w:rsidP="00AE4A41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AE4A41" w:rsidP="00AE4A41">
            <w:pPr>
              <w:jc w:val="both"/>
            </w:pPr>
          </w:p>
        </w:tc>
      </w:tr>
      <w:tr w:rsidR="00AE4A41" w:rsidRPr="00CD7827" w:rsidTr="00912D19">
        <w:trPr>
          <w:gridAfter w:val="4"/>
          <w:wAfter w:w="14625" w:type="dxa"/>
          <w:trHeight w:val="299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1C7D20" w:rsidRDefault="001C7D20" w:rsidP="00AE4A41">
            <w:pPr>
              <w:jc w:val="center"/>
              <w:rPr>
                <w:b/>
              </w:rPr>
            </w:pPr>
            <w:r w:rsidRPr="001C7D20">
              <w:rPr>
                <w:b/>
              </w:rPr>
              <w:lastRenderedPageBreak/>
              <w:t>4.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1C7D20" w:rsidP="00AE4A41">
            <w:pPr>
              <w:jc w:val="both"/>
            </w:pPr>
            <w:r w:rsidRPr="00CD7827">
              <w:rPr>
                <w:b/>
              </w:rPr>
              <w:t>Организация контроля за информированием участников ГИА и их родителей (законных представителей) через:</w:t>
            </w:r>
          </w:p>
        </w:tc>
      </w:tr>
      <w:tr w:rsidR="00AE4A41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1C7D20" w:rsidP="00AE4A41">
            <w:pPr>
              <w:jc w:val="center"/>
            </w:pPr>
            <w:r>
              <w:t>4.1.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1C7D20" w:rsidP="00AE4A41">
            <w:pPr>
              <w:jc w:val="both"/>
            </w:pPr>
            <w:r>
              <w:t>Оформление информационных стендов в ОО по процедуре проведения ГИА в 2021 году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AE4A41" w:rsidP="00AE4A41">
            <w:pPr>
              <w:jc w:val="center"/>
            </w:pPr>
            <w:r w:rsidRPr="00CD7827">
              <w:t xml:space="preserve">весь период проведения </w:t>
            </w:r>
            <w:r w:rsidR="001C7D20">
              <w:t>экзаменационной кампании 2021</w:t>
            </w:r>
            <w:r>
              <w:t xml:space="preserve"> </w:t>
            </w:r>
            <w:r w:rsidRPr="006447D7">
              <w:t>года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Default="00AE4A41" w:rsidP="00AE4A41">
            <w:pPr>
              <w:jc w:val="center"/>
            </w:pPr>
            <w:r>
              <w:t>Управление образования</w:t>
            </w:r>
          </w:p>
          <w:p w:rsidR="00AE4A41" w:rsidRPr="00CD7827" w:rsidRDefault="00AE4A41" w:rsidP="00AE4A41">
            <w:pPr>
              <w:jc w:val="center"/>
              <w:rPr>
                <w:highlight w:val="yellow"/>
              </w:rPr>
            </w:pPr>
            <w:r w:rsidRPr="000C4D76">
              <w:t>ОО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A41" w:rsidRPr="00CD7827" w:rsidRDefault="00AE4A41" w:rsidP="00AE4A41">
            <w:pPr>
              <w:jc w:val="both"/>
              <w:rPr>
                <w:highlight w:val="yellow"/>
              </w:rPr>
            </w:pPr>
            <w:r w:rsidRPr="00CD7827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1C7D20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center"/>
            </w:pPr>
            <w:r w:rsidRPr="00CD7827">
              <w:t>4.2.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both"/>
            </w:pPr>
            <w:r w:rsidRPr="00CD7827">
              <w:t>Размещения информации на школьных сайтах по вопросам ГИА</w:t>
            </w: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center"/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Default="001C7D20" w:rsidP="001C7D20">
            <w:pPr>
              <w:jc w:val="center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both"/>
            </w:pPr>
          </w:p>
        </w:tc>
      </w:tr>
      <w:tr w:rsidR="001C7D20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center"/>
            </w:pPr>
            <w:r w:rsidRPr="00CD7827">
              <w:t>4.3.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both"/>
            </w:pPr>
            <w:r w:rsidRPr="00CD7827"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center"/>
              <w:rPr>
                <w:highlight w:val="yellow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center"/>
              <w:rPr>
                <w:highlight w:val="yellow"/>
              </w:rPr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both"/>
              <w:rPr>
                <w:highlight w:val="yellow"/>
              </w:rPr>
            </w:pPr>
          </w:p>
        </w:tc>
      </w:tr>
      <w:tr w:rsidR="001C7D20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center"/>
            </w:pPr>
            <w:r w:rsidRPr="00CD7827">
              <w:t>4.4.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both"/>
            </w:pPr>
            <w:r w:rsidRPr="00CD7827"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center"/>
              <w:rPr>
                <w:highlight w:val="yellow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center"/>
              <w:rPr>
                <w:highlight w:val="yellow"/>
              </w:rPr>
            </w:pPr>
          </w:p>
        </w:tc>
        <w:tc>
          <w:tcPr>
            <w:tcW w:w="4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both"/>
              <w:rPr>
                <w:highlight w:val="yellow"/>
              </w:rPr>
            </w:pPr>
          </w:p>
        </w:tc>
      </w:tr>
      <w:tr w:rsidR="001C7D20" w:rsidRPr="00CD7827" w:rsidTr="00912D19">
        <w:trPr>
          <w:gridAfter w:val="4"/>
          <w:wAfter w:w="14625" w:type="dxa"/>
          <w:trHeight w:val="26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0F0D88" w:rsidP="001C7D2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0F0D88" w:rsidP="001C7D20">
            <w:pPr>
              <w:jc w:val="both"/>
            </w:pPr>
            <w:r w:rsidRPr="00CD7827">
              <w:rPr>
                <w:b/>
              </w:rPr>
              <w:t>Организация информирования лиц, привлекаемых к проведению ГИА</w:t>
            </w:r>
          </w:p>
        </w:tc>
      </w:tr>
      <w:tr w:rsidR="001C7D20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0F0D88" w:rsidP="000F0D88">
            <w:pPr>
              <w:jc w:val="center"/>
            </w:pPr>
            <w:r>
              <w:t>5.1.</w:t>
            </w:r>
          </w:p>
        </w:tc>
        <w:tc>
          <w:tcPr>
            <w:tcW w:w="4439" w:type="dxa"/>
            <w:gridSpan w:val="4"/>
          </w:tcPr>
          <w:p w:rsidR="001C7D20" w:rsidRPr="00CD7827" w:rsidRDefault="000F0D88" w:rsidP="001C7D20">
            <w:pPr>
              <w:jc w:val="both"/>
            </w:pPr>
            <w:r>
              <w:t>Доведение до лиц, привлекаемых к проведению ГИА, в том числе общественных наблюдателей, инструкций (памяток) по подготовке и проведению ГИА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6447D7" w:rsidRDefault="001C7D20" w:rsidP="001C7D20">
            <w:pPr>
              <w:jc w:val="center"/>
            </w:pPr>
            <w:r w:rsidRPr="006447D7">
              <w:t>весь период проведен</w:t>
            </w:r>
            <w:r w:rsidR="000F0D88">
              <w:t>ия экзаменационной кампании 2021</w:t>
            </w:r>
            <w:r w:rsidRPr="006447D7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Default="001C7D20" w:rsidP="001C7D20">
            <w:pPr>
              <w:jc w:val="center"/>
            </w:pPr>
            <w:r>
              <w:t>Управление образования</w:t>
            </w:r>
          </w:p>
          <w:p w:rsidR="001C7D20" w:rsidRDefault="001C7D20" w:rsidP="001C7D20">
            <w:pPr>
              <w:jc w:val="center"/>
            </w:pPr>
            <w:r w:rsidRPr="000C4D76">
              <w:t>ОО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both"/>
            </w:pPr>
            <w:r w:rsidRPr="00CD7827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0F0D88" w:rsidRPr="00CD7827" w:rsidTr="004A4F94">
        <w:trPr>
          <w:gridAfter w:val="4"/>
          <w:wAfter w:w="14625" w:type="dxa"/>
        </w:trPr>
        <w:tc>
          <w:tcPr>
            <w:tcW w:w="1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88" w:rsidRPr="00CD7827" w:rsidRDefault="000F0D88" w:rsidP="001C7D20">
            <w:pPr>
              <w:jc w:val="both"/>
              <w:rPr>
                <w:b/>
                <w:highlight w:val="yellow"/>
              </w:rPr>
            </w:pPr>
            <w:r w:rsidRPr="002B6EF1">
              <w:rPr>
                <w:b/>
                <w:lang w:val="en-US"/>
              </w:rPr>
              <w:t>VIII</w:t>
            </w:r>
            <w:r w:rsidRPr="002B6EF1">
              <w:rPr>
                <w:b/>
              </w:rPr>
              <w:t>. Контроль за организацией и проведением ГИА</w:t>
            </w:r>
          </w:p>
        </w:tc>
      </w:tr>
      <w:tr w:rsidR="000F0D88" w:rsidRPr="00CD7827" w:rsidTr="00912D19">
        <w:trPr>
          <w:gridAfter w:val="4"/>
          <w:wAfter w:w="14625" w:type="dxa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88" w:rsidRDefault="000F0D88" w:rsidP="000F0D88">
            <w:pPr>
              <w:jc w:val="center"/>
            </w:pPr>
            <w:r>
              <w:rPr>
                <w:b/>
              </w:rPr>
              <w:t>1</w:t>
            </w:r>
            <w:r w:rsidRPr="000F0D88">
              <w:rPr>
                <w:b/>
              </w:rPr>
              <w:t>.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88" w:rsidRPr="00CD7827" w:rsidRDefault="000F0D88" w:rsidP="001C7D20">
            <w:pPr>
              <w:jc w:val="both"/>
            </w:pPr>
            <w:r w:rsidRPr="00CD7827">
              <w:rPr>
                <w:b/>
              </w:rPr>
              <w:t>Осуществление контроля за организацией и проведением информационно-разъяснительной работы по вопросам подготовки и проведения ГИА в рамках:</w:t>
            </w:r>
          </w:p>
        </w:tc>
      </w:tr>
      <w:tr w:rsidR="001C7D20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0F0D88" w:rsidRDefault="000F0D88" w:rsidP="000F0D88">
            <w:pPr>
              <w:jc w:val="center"/>
            </w:pPr>
            <w:r>
              <w:t>1.1.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0F0D88" w:rsidP="001C7D20">
            <w:pPr>
              <w:rPr>
                <w:highlight w:val="yellow"/>
              </w:rPr>
            </w:pPr>
            <w:r w:rsidRPr="0001765F">
              <w:t xml:space="preserve">Плановых выездных проверок ОО по вопросам обеспечения </w:t>
            </w:r>
            <w:r w:rsidR="0001765F" w:rsidRPr="0001765F">
              <w:t xml:space="preserve"> проведения ГИА в части информирования обучающихся, родителей (законных представителей)  о порядке проведения ГИА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center"/>
              <w:rPr>
                <w:highlight w:val="yellow"/>
              </w:rPr>
            </w:pPr>
            <w:r w:rsidRPr="00CD7827">
              <w:t>весь период проведения экзаменационной кампании 20</w:t>
            </w:r>
            <w:r w:rsidR="000F0D88">
              <w:t>21</w:t>
            </w:r>
            <w:r w:rsidRPr="00CD7827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Default="001C7D20" w:rsidP="001C7D20">
            <w:pPr>
              <w:jc w:val="center"/>
            </w:pPr>
            <w:r>
              <w:t>Управление образования</w:t>
            </w:r>
          </w:p>
          <w:p w:rsidR="001C7D20" w:rsidRPr="00CD7827" w:rsidRDefault="001C7D20" w:rsidP="001C7D20">
            <w:pPr>
              <w:jc w:val="center"/>
              <w:rPr>
                <w:highlight w:val="yellow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both"/>
            </w:pPr>
            <w:r w:rsidRPr="00CD7827">
              <w:t>Отсутствие нарушений при проведении экзаменационной кампании 20</w:t>
            </w:r>
            <w:r w:rsidR="000F0D88">
              <w:t>21</w:t>
            </w:r>
            <w:r w:rsidRPr="00CD7827">
              <w:t xml:space="preserve"> года</w:t>
            </w:r>
          </w:p>
        </w:tc>
      </w:tr>
      <w:tr w:rsidR="001C7D20" w:rsidRPr="00CD7827" w:rsidTr="00912D19">
        <w:trPr>
          <w:gridAfter w:val="4"/>
          <w:wAfter w:w="14625" w:type="dxa"/>
          <w:trHeight w:val="231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0F0D88" w:rsidRDefault="000F0D88" w:rsidP="000F0D88">
            <w:pPr>
              <w:jc w:val="center"/>
              <w:rPr>
                <w:b/>
              </w:rPr>
            </w:pPr>
            <w:r w:rsidRPr="000F0D88">
              <w:rPr>
                <w:b/>
              </w:rPr>
              <w:t>2.</w:t>
            </w:r>
          </w:p>
        </w:tc>
        <w:tc>
          <w:tcPr>
            <w:tcW w:w="1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0F0D88" w:rsidP="001C7D20">
            <w:pPr>
              <w:jc w:val="both"/>
            </w:pPr>
            <w:r w:rsidRPr="00CD7827">
              <w:rPr>
                <w:b/>
              </w:rPr>
              <w:t>Осуществление контроля за ходом подготовки и проведения ГИА:</w:t>
            </w:r>
          </w:p>
        </w:tc>
      </w:tr>
      <w:tr w:rsidR="001C7D20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01765F" w:rsidP="000F0D88">
            <w:pPr>
              <w:jc w:val="center"/>
            </w:pPr>
            <w:r>
              <w:lastRenderedPageBreak/>
              <w:t>2.1</w:t>
            </w:r>
            <w:r w:rsidR="001C7D20" w:rsidRPr="00CD7827">
              <w:t>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88" w:rsidRPr="00CD7827" w:rsidRDefault="000F0D88" w:rsidP="000F0D88">
            <w:pPr>
              <w:jc w:val="both"/>
            </w:pPr>
            <w:r w:rsidRPr="00CD7827">
              <w:t>в рамках плановых выездных проверок ОО по вопросам обеспечения проведения ГИА в части:</w:t>
            </w:r>
          </w:p>
          <w:p w:rsidR="000F0D88" w:rsidRPr="00CD7827" w:rsidRDefault="000F0D88" w:rsidP="000F0D88">
            <w:pPr>
              <w:jc w:val="both"/>
            </w:pPr>
            <w:r w:rsidRPr="00CD7827">
              <w:t xml:space="preserve">*обеспечения ознакомления </w:t>
            </w:r>
            <w:proofErr w:type="gramStart"/>
            <w:r w:rsidRPr="00CD7827">
              <w:t>обучающихся</w:t>
            </w:r>
            <w:proofErr w:type="gramEnd"/>
            <w:r w:rsidRPr="00CD7827">
              <w:t xml:space="preserve"> с результатами ГИА по всем учебным предметам;</w:t>
            </w:r>
          </w:p>
          <w:p w:rsidR="001C7D20" w:rsidRPr="00CD7827" w:rsidRDefault="000F0D88" w:rsidP="000F0D88">
            <w:pPr>
              <w:rPr>
                <w:highlight w:val="yellow"/>
              </w:rPr>
            </w:pPr>
            <w:r w:rsidRPr="00CD7827">
              <w:t>* направления сотрудников для работы в качестве членов ГЭК, руководителей и организаторов ППЭ, членов предметных и конфликтной комиссий, технических специалистов.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01765F" w:rsidP="001C7D20">
            <w:pPr>
              <w:jc w:val="center"/>
              <w:rPr>
                <w:highlight w:val="yellow"/>
              </w:rPr>
            </w:pPr>
            <w:r w:rsidRPr="00CD7827">
              <w:t>весь период проведения экзаменационной кампании 20</w:t>
            </w:r>
            <w:r>
              <w:t>21</w:t>
            </w:r>
            <w:r w:rsidRPr="00CD7827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5F" w:rsidRDefault="0001765F" w:rsidP="0001765F">
            <w:pPr>
              <w:jc w:val="center"/>
            </w:pPr>
            <w:r>
              <w:t>Управление образования</w:t>
            </w:r>
          </w:p>
          <w:p w:rsidR="001C7D20" w:rsidRPr="00CD7827" w:rsidRDefault="001C7D20" w:rsidP="001C7D20">
            <w:pPr>
              <w:jc w:val="center"/>
              <w:rPr>
                <w:highlight w:val="yellow"/>
              </w:rPr>
            </w:pP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D20" w:rsidRPr="00CD7827" w:rsidRDefault="001C7D20" w:rsidP="001C7D20">
            <w:pPr>
              <w:jc w:val="both"/>
            </w:pPr>
            <w:r w:rsidRPr="00CD7827">
              <w:t>Отсутствие нарушений при проведении экзаменационной кампании 20</w:t>
            </w:r>
            <w:r>
              <w:t>20</w:t>
            </w:r>
            <w:r w:rsidRPr="00CD7827">
              <w:t xml:space="preserve"> года</w:t>
            </w:r>
          </w:p>
        </w:tc>
      </w:tr>
      <w:tr w:rsidR="000F0D88" w:rsidRPr="00CD7827" w:rsidTr="00EA2CED">
        <w:trPr>
          <w:gridAfter w:val="4"/>
          <w:wAfter w:w="14625" w:type="dxa"/>
          <w:trHeight w:val="725"/>
        </w:trPr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88" w:rsidRDefault="0001765F" w:rsidP="000F0D88">
            <w:pPr>
              <w:jc w:val="center"/>
            </w:pPr>
            <w:r>
              <w:t>2.2.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88" w:rsidRPr="00CD7827" w:rsidRDefault="000F0D88" w:rsidP="000F0D88">
            <w:pPr>
              <w:rPr>
                <w:highlight w:val="yellow"/>
              </w:rPr>
            </w:pPr>
            <w:r w:rsidRPr="00CD7827">
              <w:t xml:space="preserve">при формировании и ведении </w:t>
            </w:r>
            <w:r>
              <w:t xml:space="preserve">муниципальной части </w:t>
            </w:r>
            <w:r w:rsidRPr="00CD7827">
              <w:t>РИС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88" w:rsidRPr="00CD7827" w:rsidRDefault="000F0D88" w:rsidP="000F0D88">
            <w:pPr>
              <w:jc w:val="center"/>
              <w:rPr>
                <w:highlight w:val="yellow"/>
              </w:rPr>
            </w:pPr>
            <w:r w:rsidRPr="00CD7827">
              <w:t>весь период проведения экзаменационной кампании 20</w:t>
            </w:r>
            <w:r w:rsidR="0001765F">
              <w:t>21</w:t>
            </w:r>
            <w:r w:rsidRPr="00CD7827">
              <w:t xml:space="preserve"> года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D88" w:rsidRDefault="000F0D88" w:rsidP="000F0D88">
            <w:pPr>
              <w:jc w:val="center"/>
            </w:pPr>
            <w:r>
              <w:t>Управление образования</w:t>
            </w:r>
          </w:p>
          <w:p w:rsidR="000F0D88" w:rsidRPr="00CD7827" w:rsidRDefault="000F0D88" w:rsidP="000F0D88">
            <w:pPr>
              <w:jc w:val="center"/>
              <w:rPr>
                <w:highlight w:val="yellow"/>
              </w:rPr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D88" w:rsidRPr="00CD7827" w:rsidRDefault="000F0D88" w:rsidP="000F0D88">
            <w:pPr>
              <w:jc w:val="both"/>
            </w:pPr>
          </w:p>
        </w:tc>
      </w:tr>
      <w:tr w:rsidR="0001765F" w:rsidRPr="00CD7827" w:rsidTr="004A4F94">
        <w:trPr>
          <w:gridAfter w:val="4"/>
          <w:wAfter w:w="14625" w:type="dxa"/>
          <w:trHeight w:val="351"/>
        </w:trPr>
        <w:tc>
          <w:tcPr>
            <w:tcW w:w="1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5F" w:rsidRPr="0001765F" w:rsidRDefault="0001765F" w:rsidP="000F0D88">
            <w:pPr>
              <w:jc w:val="both"/>
              <w:rPr>
                <w:b/>
              </w:rPr>
            </w:pPr>
            <w:r w:rsidRPr="0001765F">
              <w:rPr>
                <w:b/>
              </w:rPr>
              <w:t>1</w:t>
            </w:r>
            <w:r w:rsidRPr="0001765F">
              <w:rPr>
                <w:b/>
                <w:lang w:val="en-US"/>
              </w:rPr>
              <w:t>X</w:t>
            </w:r>
            <w:r w:rsidRPr="0001765F">
              <w:rPr>
                <w:b/>
              </w:rPr>
              <w:t>. Анализ проведения государственной итоговой аттестации в 2021 году</w:t>
            </w:r>
          </w:p>
        </w:tc>
      </w:tr>
      <w:tr w:rsidR="0001765F" w:rsidRPr="00CD7827" w:rsidTr="004A4F94">
        <w:trPr>
          <w:gridAfter w:val="4"/>
          <w:wAfter w:w="14625" w:type="dxa"/>
          <w:trHeight w:val="142"/>
        </w:trPr>
        <w:tc>
          <w:tcPr>
            <w:tcW w:w="1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65F" w:rsidRPr="0001765F" w:rsidRDefault="004A4F94" w:rsidP="000F0D88">
            <w:pPr>
              <w:jc w:val="both"/>
              <w:rPr>
                <w:b/>
              </w:rPr>
            </w:pPr>
            <w:r>
              <w:rPr>
                <w:b/>
              </w:rPr>
              <w:t>1.Проведение статистического анализа и подготовка аналитических материалов по итогам ЕГЭ в 2021 году</w:t>
            </w:r>
          </w:p>
        </w:tc>
      </w:tr>
      <w:tr w:rsidR="004A4F94" w:rsidRPr="00CD7827" w:rsidTr="00EA2CED">
        <w:trPr>
          <w:gridAfter w:val="3"/>
          <w:wAfter w:w="14543" w:type="dxa"/>
          <w:trHeight w:val="7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94" w:rsidRPr="004A4F94" w:rsidRDefault="004A4F94" w:rsidP="000F0D88">
            <w:pPr>
              <w:jc w:val="both"/>
            </w:pPr>
            <w:r w:rsidRPr="004A4F94">
              <w:t>1.1.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94" w:rsidRDefault="004A4F94" w:rsidP="000F0D88">
            <w:pPr>
              <w:jc w:val="both"/>
            </w:pPr>
            <w:r w:rsidRPr="004A4F94">
              <w:t>Подведение итогов ЕГЭ в 2021 году:</w:t>
            </w:r>
          </w:p>
          <w:p w:rsidR="004A4F94" w:rsidRDefault="004A4F94" w:rsidP="000F0D88">
            <w:pPr>
              <w:jc w:val="both"/>
            </w:pPr>
            <w:r>
              <w:t>- предварительные итоги экзаменационной кампании</w:t>
            </w:r>
          </w:p>
          <w:p w:rsidR="004A4F94" w:rsidRDefault="004A4F94" w:rsidP="004A4F94">
            <w:pPr>
              <w:jc w:val="both"/>
            </w:pPr>
            <w:r>
              <w:t>- окончательные итоги  экзаменационной кампании</w:t>
            </w:r>
          </w:p>
          <w:p w:rsidR="004A4F94" w:rsidRPr="004A4F94" w:rsidRDefault="004A4F94" w:rsidP="000F0D88">
            <w:pPr>
              <w:jc w:val="both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94" w:rsidRDefault="004A4F94" w:rsidP="000F0D88">
            <w:pPr>
              <w:jc w:val="both"/>
              <w:rPr>
                <w:b/>
              </w:rPr>
            </w:pPr>
          </w:p>
          <w:p w:rsidR="004A4F94" w:rsidRDefault="004A4F94" w:rsidP="004A4F94">
            <w:pPr>
              <w:jc w:val="center"/>
            </w:pPr>
            <w:r>
              <w:t>а</w:t>
            </w:r>
            <w:r w:rsidRPr="004A4F94">
              <w:t>вгуст-сентябрь</w:t>
            </w:r>
          </w:p>
          <w:p w:rsidR="004A4F94" w:rsidRDefault="004A4F94" w:rsidP="004A4F94">
            <w:pPr>
              <w:jc w:val="center"/>
            </w:pPr>
            <w:r>
              <w:t>2021 года</w:t>
            </w:r>
          </w:p>
          <w:p w:rsidR="004A4F94" w:rsidRPr="004A4F94" w:rsidRDefault="004A4F94" w:rsidP="004A4F94">
            <w:pPr>
              <w:jc w:val="center"/>
            </w:pPr>
            <w:r>
              <w:t>ноябрь 2021 года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94" w:rsidRDefault="004A4F94" w:rsidP="004A4F94">
            <w:pPr>
              <w:jc w:val="center"/>
            </w:pPr>
            <w:r>
              <w:t>Управление образования</w:t>
            </w:r>
          </w:p>
          <w:p w:rsidR="004A4F94" w:rsidRPr="0001765F" w:rsidRDefault="004A4F94" w:rsidP="000F0D88">
            <w:pPr>
              <w:jc w:val="both"/>
              <w:rPr>
                <w:b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94" w:rsidRDefault="00EA2CED" w:rsidP="00EA2CED">
            <w:pPr>
              <w:jc w:val="both"/>
            </w:pPr>
            <w:r>
              <w:t>1.</w:t>
            </w:r>
            <w:r w:rsidRPr="00EA2CED">
              <w:t>Средний балл по итогам единого государственного экзамена (далее – ЕГЭ) по учебным предметам</w:t>
            </w:r>
            <w:r>
              <w:t>.</w:t>
            </w:r>
          </w:p>
          <w:p w:rsidR="00EA2CED" w:rsidRDefault="00EA2CED" w:rsidP="00EA2CED">
            <w:pPr>
              <w:jc w:val="both"/>
            </w:pPr>
            <w:r>
              <w:t>2. Доля участников ЕГЭ, не преодолевших минимальный порог по учебным предметам, от общего количества участников ЕГЭ.</w:t>
            </w:r>
          </w:p>
          <w:p w:rsidR="00EA2CED" w:rsidRPr="00EA2CED" w:rsidRDefault="00EA2CED" w:rsidP="00EA2CED">
            <w:pPr>
              <w:jc w:val="both"/>
            </w:pPr>
            <w:r>
              <w:t xml:space="preserve">3. Количество участников ЕГЭ, получивших </w:t>
            </w:r>
            <w:proofErr w:type="spellStart"/>
            <w:r>
              <w:t>стобалльный</w:t>
            </w:r>
            <w:proofErr w:type="spellEnd"/>
            <w:r>
              <w:t xml:space="preserve"> результат ЕГЭ.</w:t>
            </w:r>
          </w:p>
        </w:tc>
      </w:tr>
      <w:tr w:rsidR="004A4F94" w:rsidRPr="00CD7827" w:rsidTr="00EA2CED">
        <w:trPr>
          <w:gridAfter w:val="3"/>
          <w:wAfter w:w="14543" w:type="dxa"/>
          <w:trHeight w:val="7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94" w:rsidRPr="004A4F94" w:rsidRDefault="004A4F94" w:rsidP="000F0D88">
            <w:pPr>
              <w:jc w:val="both"/>
            </w:pPr>
            <w:r w:rsidRPr="004A4F94">
              <w:t>1.2.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94" w:rsidRDefault="004A4F94" w:rsidP="000F0D88">
            <w:pPr>
              <w:jc w:val="both"/>
            </w:pPr>
            <w:r w:rsidRPr="004A4F94">
              <w:t>Подведение итогов экзаменационной кампании</w:t>
            </w:r>
            <w:r w:rsidR="00AF4059">
              <w:t xml:space="preserve"> 2021 года:</w:t>
            </w:r>
          </w:p>
          <w:p w:rsidR="00AF4059" w:rsidRDefault="00AF4059" w:rsidP="000F0D88">
            <w:pPr>
              <w:jc w:val="both"/>
            </w:pPr>
            <w:r>
              <w:t>- районная педагогическая конференция</w:t>
            </w:r>
          </w:p>
          <w:p w:rsidR="00AF4059" w:rsidRPr="004A4F94" w:rsidRDefault="00AF4059" w:rsidP="000F0D88">
            <w:pPr>
              <w:jc w:val="both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94" w:rsidRDefault="004A4F94" w:rsidP="004A4F94">
            <w:pPr>
              <w:jc w:val="center"/>
            </w:pPr>
            <w:r>
              <w:t>а</w:t>
            </w:r>
            <w:r w:rsidRPr="004A4F94">
              <w:t>вгуст</w:t>
            </w:r>
          </w:p>
          <w:p w:rsidR="004A4F94" w:rsidRDefault="004A4F94" w:rsidP="004A4F94">
            <w:pPr>
              <w:jc w:val="center"/>
            </w:pPr>
            <w:r>
              <w:t>2021 года</w:t>
            </w:r>
          </w:p>
          <w:p w:rsidR="004A4F94" w:rsidRPr="0001765F" w:rsidRDefault="004A4F94" w:rsidP="000F0D88">
            <w:pPr>
              <w:jc w:val="both"/>
              <w:rPr>
                <w:b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94" w:rsidRDefault="004A4F94" w:rsidP="004A4F94">
            <w:pPr>
              <w:jc w:val="center"/>
            </w:pPr>
            <w:r>
              <w:t>Управление образования</w:t>
            </w:r>
          </w:p>
          <w:p w:rsidR="004A4F94" w:rsidRPr="0001765F" w:rsidRDefault="004A4F94" w:rsidP="000F0D88">
            <w:pPr>
              <w:jc w:val="both"/>
              <w:rPr>
                <w:b/>
              </w:rPr>
            </w:pP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94" w:rsidRPr="00EA2CED" w:rsidRDefault="00EA2CED" w:rsidP="000F0D88">
            <w:pPr>
              <w:jc w:val="both"/>
            </w:pPr>
            <w:r w:rsidRPr="00EA2CED">
              <w:t>Результаты самодиагностики уровня организации ЕГЭ в 2021 году в соответствии с критериями эффективности организационно-технологического обеспечения ЕГЭ</w:t>
            </w:r>
          </w:p>
        </w:tc>
      </w:tr>
    </w:tbl>
    <w:p w:rsidR="00320566" w:rsidRDefault="00320566" w:rsidP="00CB7815">
      <w:pPr>
        <w:jc w:val="center"/>
        <w:rPr>
          <w:sz w:val="28"/>
          <w:szCs w:val="28"/>
        </w:rPr>
      </w:pPr>
    </w:p>
    <w:p w:rsidR="00CB7815" w:rsidRPr="00116EDA" w:rsidRDefault="00CB7815" w:rsidP="00CB7815">
      <w:pPr>
        <w:jc w:val="center"/>
        <w:rPr>
          <w:sz w:val="28"/>
          <w:szCs w:val="28"/>
        </w:rPr>
      </w:pPr>
    </w:p>
    <w:p w:rsidR="00CB7815" w:rsidRDefault="00CB7815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B7815" w:rsidRDefault="00CB7815" w:rsidP="00062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sectPr w:rsidR="00CB7815" w:rsidSect="00CB781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BF1"/>
    <w:multiLevelType w:val="multilevel"/>
    <w:tmpl w:val="2E5869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09A9476E"/>
    <w:multiLevelType w:val="hybridMultilevel"/>
    <w:tmpl w:val="F74A6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516E1"/>
    <w:multiLevelType w:val="hybridMultilevel"/>
    <w:tmpl w:val="B3C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9C"/>
    <w:multiLevelType w:val="hybridMultilevel"/>
    <w:tmpl w:val="CDF4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75B08"/>
    <w:multiLevelType w:val="multilevel"/>
    <w:tmpl w:val="BB428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D2C6C"/>
    <w:multiLevelType w:val="hybridMultilevel"/>
    <w:tmpl w:val="F35E0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0827CD1"/>
    <w:multiLevelType w:val="hybridMultilevel"/>
    <w:tmpl w:val="EF7E3A32"/>
    <w:lvl w:ilvl="0" w:tplc="245A01FE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C5D5757"/>
    <w:multiLevelType w:val="hybridMultilevel"/>
    <w:tmpl w:val="C0B2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6350"/>
    <w:multiLevelType w:val="hybridMultilevel"/>
    <w:tmpl w:val="9B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C519D"/>
    <w:multiLevelType w:val="hybridMultilevel"/>
    <w:tmpl w:val="91A62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A2A8D"/>
    <w:multiLevelType w:val="hybridMultilevel"/>
    <w:tmpl w:val="327C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96298"/>
    <w:multiLevelType w:val="multilevel"/>
    <w:tmpl w:val="DABE6E1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37382AFA"/>
    <w:multiLevelType w:val="hybridMultilevel"/>
    <w:tmpl w:val="FA4E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C64EF"/>
    <w:multiLevelType w:val="hybridMultilevel"/>
    <w:tmpl w:val="BB428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92DEF"/>
    <w:multiLevelType w:val="hybridMultilevel"/>
    <w:tmpl w:val="A74C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65735"/>
    <w:multiLevelType w:val="hybridMultilevel"/>
    <w:tmpl w:val="C4CC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402BE"/>
    <w:multiLevelType w:val="hybridMultilevel"/>
    <w:tmpl w:val="9FA8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65794"/>
    <w:multiLevelType w:val="hybridMultilevel"/>
    <w:tmpl w:val="30242A76"/>
    <w:lvl w:ilvl="0" w:tplc="44FCE156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96AF0"/>
    <w:multiLevelType w:val="hybridMultilevel"/>
    <w:tmpl w:val="72E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76A84"/>
    <w:multiLevelType w:val="hybridMultilevel"/>
    <w:tmpl w:val="C6A088D8"/>
    <w:lvl w:ilvl="0" w:tplc="92AA132C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72503A90"/>
    <w:multiLevelType w:val="hybridMultilevel"/>
    <w:tmpl w:val="B390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37FB3"/>
    <w:multiLevelType w:val="hybridMultilevel"/>
    <w:tmpl w:val="827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9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2"/>
  </w:num>
  <w:num w:numId="16">
    <w:abstractNumId w:val="5"/>
  </w:num>
  <w:num w:numId="17">
    <w:abstractNumId w:val="13"/>
  </w:num>
  <w:num w:numId="18">
    <w:abstractNumId w:val="9"/>
  </w:num>
  <w:num w:numId="19">
    <w:abstractNumId w:val="4"/>
  </w:num>
  <w:num w:numId="20">
    <w:abstractNumId w:val="21"/>
  </w:num>
  <w:num w:numId="21">
    <w:abstractNumId w:val="10"/>
  </w:num>
  <w:num w:numId="22">
    <w:abstractNumId w:val="17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5A"/>
    <w:rsid w:val="0000017F"/>
    <w:rsid w:val="00000DED"/>
    <w:rsid w:val="00002B72"/>
    <w:rsid w:val="00002DD9"/>
    <w:rsid w:val="00003782"/>
    <w:rsid w:val="000041EA"/>
    <w:rsid w:val="0000468B"/>
    <w:rsid w:val="00004825"/>
    <w:rsid w:val="00005178"/>
    <w:rsid w:val="00005186"/>
    <w:rsid w:val="000055A7"/>
    <w:rsid w:val="0000635A"/>
    <w:rsid w:val="0001062D"/>
    <w:rsid w:val="00010E1B"/>
    <w:rsid w:val="000112A5"/>
    <w:rsid w:val="0001272A"/>
    <w:rsid w:val="000127CA"/>
    <w:rsid w:val="00012B50"/>
    <w:rsid w:val="00012B62"/>
    <w:rsid w:val="000131BE"/>
    <w:rsid w:val="0001354B"/>
    <w:rsid w:val="0001571A"/>
    <w:rsid w:val="00017474"/>
    <w:rsid w:val="0001765F"/>
    <w:rsid w:val="00017ECB"/>
    <w:rsid w:val="0002003F"/>
    <w:rsid w:val="00020ECD"/>
    <w:rsid w:val="000220E0"/>
    <w:rsid w:val="0002221A"/>
    <w:rsid w:val="00022269"/>
    <w:rsid w:val="000224F9"/>
    <w:rsid w:val="00022B81"/>
    <w:rsid w:val="00023096"/>
    <w:rsid w:val="00023224"/>
    <w:rsid w:val="00023639"/>
    <w:rsid w:val="00023D7D"/>
    <w:rsid w:val="00023DB8"/>
    <w:rsid w:val="00025566"/>
    <w:rsid w:val="00025C6E"/>
    <w:rsid w:val="00025DB6"/>
    <w:rsid w:val="000260D5"/>
    <w:rsid w:val="000263EE"/>
    <w:rsid w:val="000276C5"/>
    <w:rsid w:val="00030874"/>
    <w:rsid w:val="000316C7"/>
    <w:rsid w:val="000316E4"/>
    <w:rsid w:val="00031C09"/>
    <w:rsid w:val="00031C23"/>
    <w:rsid w:val="0003239B"/>
    <w:rsid w:val="00032667"/>
    <w:rsid w:val="000327E4"/>
    <w:rsid w:val="00032AD3"/>
    <w:rsid w:val="00032D84"/>
    <w:rsid w:val="00034D7D"/>
    <w:rsid w:val="00034F3F"/>
    <w:rsid w:val="00035AEB"/>
    <w:rsid w:val="0003612D"/>
    <w:rsid w:val="000363D9"/>
    <w:rsid w:val="0003705C"/>
    <w:rsid w:val="00037BEA"/>
    <w:rsid w:val="000402F7"/>
    <w:rsid w:val="0004117F"/>
    <w:rsid w:val="00043972"/>
    <w:rsid w:val="00043AD6"/>
    <w:rsid w:val="00044C18"/>
    <w:rsid w:val="00044E0F"/>
    <w:rsid w:val="000452BE"/>
    <w:rsid w:val="00046F5C"/>
    <w:rsid w:val="000479B2"/>
    <w:rsid w:val="00047C62"/>
    <w:rsid w:val="000504D3"/>
    <w:rsid w:val="00050E39"/>
    <w:rsid w:val="00051779"/>
    <w:rsid w:val="00051E7A"/>
    <w:rsid w:val="00052571"/>
    <w:rsid w:val="000525A8"/>
    <w:rsid w:val="0005266E"/>
    <w:rsid w:val="00052B56"/>
    <w:rsid w:val="00053061"/>
    <w:rsid w:val="0005378F"/>
    <w:rsid w:val="0005558A"/>
    <w:rsid w:val="000568AA"/>
    <w:rsid w:val="000568F9"/>
    <w:rsid w:val="00057012"/>
    <w:rsid w:val="00060190"/>
    <w:rsid w:val="000601DA"/>
    <w:rsid w:val="000604D6"/>
    <w:rsid w:val="000608AA"/>
    <w:rsid w:val="00060C97"/>
    <w:rsid w:val="00062552"/>
    <w:rsid w:val="00063B69"/>
    <w:rsid w:val="00063FC3"/>
    <w:rsid w:val="000645B6"/>
    <w:rsid w:val="00066ADA"/>
    <w:rsid w:val="000675BB"/>
    <w:rsid w:val="00072A85"/>
    <w:rsid w:val="000733C7"/>
    <w:rsid w:val="00073864"/>
    <w:rsid w:val="00075116"/>
    <w:rsid w:val="00075238"/>
    <w:rsid w:val="0007561F"/>
    <w:rsid w:val="0007665E"/>
    <w:rsid w:val="000770A0"/>
    <w:rsid w:val="000775CC"/>
    <w:rsid w:val="000817C7"/>
    <w:rsid w:val="0008238A"/>
    <w:rsid w:val="00082A20"/>
    <w:rsid w:val="00082AA4"/>
    <w:rsid w:val="00084C46"/>
    <w:rsid w:val="00084F51"/>
    <w:rsid w:val="000855AB"/>
    <w:rsid w:val="000855B7"/>
    <w:rsid w:val="00085686"/>
    <w:rsid w:val="00085744"/>
    <w:rsid w:val="000863A0"/>
    <w:rsid w:val="00086B15"/>
    <w:rsid w:val="000906A9"/>
    <w:rsid w:val="00090D75"/>
    <w:rsid w:val="00091CC0"/>
    <w:rsid w:val="00092ED8"/>
    <w:rsid w:val="00093EBC"/>
    <w:rsid w:val="00093FEE"/>
    <w:rsid w:val="000945B9"/>
    <w:rsid w:val="00095220"/>
    <w:rsid w:val="000955D1"/>
    <w:rsid w:val="00096DD4"/>
    <w:rsid w:val="00097981"/>
    <w:rsid w:val="000A00C6"/>
    <w:rsid w:val="000A03A4"/>
    <w:rsid w:val="000A21AC"/>
    <w:rsid w:val="000A2329"/>
    <w:rsid w:val="000A2586"/>
    <w:rsid w:val="000A26DA"/>
    <w:rsid w:val="000A2C42"/>
    <w:rsid w:val="000A384B"/>
    <w:rsid w:val="000A3FBE"/>
    <w:rsid w:val="000A466A"/>
    <w:rsid w:val="000A54C6"/>
    <w:rsid w:val="000B0C1D"/>
    <w:rsid w:val="000B2BD5"/>
    <w:rsid w:val="000B2D87"/>
    <w:rsid w:val="000B2E80"/>
    <w:rsid w:val="000B3E6D"/>
    <w:rsid w:val="000B4CAA"/>
    <w:rsid w:val="000B6524"/>
    <w:rsid w:val="000B663B"/>
    <w:rsid w:val="000B6F90"/>
    <w:rsid w:val="000B71E4"/>
    <w:rsid w:val="000B74D7"/>
    <w:rsid w:val="000C0174"/>
    <w:rsid w:val="000C0EEB"/>
    <w:rsid w:val="000C2F38"/>
    <w:rsid w:val="000C3C23"/>
    <w:rsid w:val="000C4354"/>
    <w:rsid w:val="000C5DE4"/>
    <w:rsid w:val="000C6862"/>
    <w:rsid w:val="000C7D5A"/>
    <w:rsid w:val="000D03C8"/>
    <w:rsid w:val="000D085F"/>
    <w:rsid w:val="000D1D30"/>
    <w:rsid w:val="000D31B0"/>
    <w:rsid w:val="000D4191"/>
    <w:rsid w:val="000D5BAC"/>
    <w:rsid w:val="000D6ABE"/>
    <w:rsid w:val="000D747A"/>
    <w:rsid w:val="000D7BB4"/>
    <w:rsid w:val="000E089D"/>
    <w:rsid w:val="000E0DF7"/>
    <w:rsid w:val="000E1243"/>
    <w:rsid w:val="000E1507"/>
    <w:rsid w:val="000E1732"/>
    <w:rsid w:val="000E1F5E"/>
    <w:rsid w:val="000E2562"/>
    <w:rsid w:val="000E2706"/>
    <w:rsid w:val="000E33D0"/>
    <w:rsid w:val="000E3E19"/>
    <w:rsid w:val="000E49A5"/>
    <w:rsid w:val="000E535B"/>
    <w:rsid w:val="000E674C"/>
    <w:rsid w:val="000E6F2B"/>
    <w:rsid w:val="000E7C1B"/>
    <w:rsid w:val="000E7D50"/>
    <w:rsid w:val="000E7FC2"/>
    <w:rsid w:val="000F0D88"/>
    <w:rsid w:val="000F12E3"/>
    <w:rsid w:val="000F2194"/>
    <w:rsid w:val="000F338A"/>
    <w:rsid w:val="000F4EF7"/>
    <w:rsid w:val="000F60C7"/>
    <w:rsid w:val="000F6325"/>
    <w:rsid w:val="000F7961"/>
    <w:rsid w:val="000F7F58"/>
    <w:rsid w:val="00100308"/>
    <w:rsid w:val="00100695"/>
    <w:rsid w:val="001006DE"/>
    <w:rsid w:val="00100EA4"/>
    <w:rsid w:val="001018FF"/>
    <w:rsid w:val="00101970"/>
    <w:rsid w:val="00101B17"/>
    <w:rsid w:val="00101BB8"/>
    <w:rsid w:val="00102D98"/>
    <w:rsid w:val="001045EC"/>
    <w:rsid w:val="00105607"/>
    <w:rsid w:val="00105B59"/>
    <w:rsid w:val="00105F2C"/>
    <w:rsid w:val="00106787"/>
    <w:rsid w:val="0010748D"/>
    <w:rsid w:val="00107B38"/>
    <w:rsid w:val="001103FA"/>
    <w:rsid w:val="0011095A"/>
    <w:rsid w:val="001122F1"/>
    <w:rsid w:val="0011255A"/>
    <w:rsid w:val="00112963"/>
    <w:rsid w:val="00112C95"/>
    <w:rsid w:val="00113320"/>
    <w:rsid w:val="0011373E"/>
    <w:rsid w:val="00113CE0"/>
    <w:rsid w:val="00114353"/>
    <w:rsid w:val="001145B7"/>
    <w:rsid w:val="00114AD0"/>
    <w:rsid w:val="00114DCF"/>
    <w:rsid w:val="001150FA"/>
    <w:rsid w:val="0011531A"/>
    <w:rsid w:val="0011593E"/>
    <w:rsid w:val="001162CA"/>
    <w:rsid w:val="00116392"/>
    <w:rsid w:val="0011680F"/>
    <w:rsid w:val="001179DE"/>
    <w:rsid w:val="0012015C"/>
    <w:rsid w:val="00120627"/>
    <w:rsid w:val="001209F5"/>
    <w:rsid w:val="00120BE9"/>
    <w:rsid w:val="0012122B"/>
    <w:rsid w:val="001217D8"/>
    <w:rsid w:val="0012186B"/>
    <w:rsid w:val="00122185"/>
    <w:rsid w:val="0012281F"/>
    <w:rsid w:val="001258CE"/>
    <w:rsid w:val="0012615A"/>
    <w:rsid w:val="00126516"/>
    <w:rsid w:val="001273FF"/>
    <w:rsid w:val="00127F09"/>
    <w:rsid w:val="0013038E"/>
    <w:rsid w:val="0013051E"/>
    <w:rsid w:val="00130AE6"/>
    <w:rsid w:val="00130CC9"/>
    <w:rsid w:val="00131804"/>
    <w:rsid w:val="00131883"/>
    <w:rsid w:val="00132A6E"/>
    <w:rsid w:val="00132CA2"/>
    <w:rsid w:val="001330DC"/>
    <w:rsid w:val="001341F1"/>
    <w:rsid w:val="001346AC"/>
    <w:rsid w:val="00135D74"/>
    <w:rsid w:val="001361D6"/>
    <w:rsid w:val="00136779"/>
    <w:rsid w:val="00141AC1"/>
    <w:rsid w:val="00141CFF"/>
    <w:rsid w:val="0014275C"/>
    <w:rsid w:val="00142F45"/>
    <w:rsid w:val="0014408C"/>
    <w:rsid w:val="00144D18"/>
    <w:rsid w:val="001450BB"/>
    <w:rsid w:val="00145243"/>
    <w:rsid w:val="00145E7C"/>
    <w:rsid w:val="00147217"/>
    <w:rsid w:val="001472F9"/>
    <w:rsid w:val="00147752"/>
    <w:rsid w:val="001478AA"/>
    <w:rsid w:val="00147D0C"/>
    <w:rsid w:val="00151359"/>
    <w:rsid w:val="001520CA"/>
    <w:rsid w:val="0015218D"/>
    <w:rsid w:val="00152895"/>
    <w:rsid w:val="00152E09"/>
    <w:rsid w:val="00153B6C"/>
    <w:rsid w:val="001542D3"/>
    <w:rsid w:val="00155531"/>
    <w:rsid w:val="001562F7"/>
    <w:rsid w:val="00162E7C"/>
    <w:rsid w:val="00163684"/>
    <w:rsid w:val="00163D55"/>
    <w:rsid w:val="001640C0"/>
    <w:rsid w:val="00166194"/>
    <w:rsid w:val="00166A68"/>
    <w:rsid w:val="001704AB"/>
    <w:rsid w:val="00172394"/>
    <w:rsid w:val="00174349"/>
    <w:rsid w:val="00174634"/>
    <w:rsid w:val="00175560"/>
    <w:rsid w:val="0017632D"/>
    <w:rsid w:val="00176CB9"/>
    <w:rsid w:val="00177B3F"/>
    <w:rsid w:val="001805CD"/>
    <w:rsid w:val="00182F00"/>
    <w:rsid w:val="00183DA3"/>
    <w:rsid w:val="00184F28"/>
    <w:rsid w:val="00186A1C"/>
    <w:rsid w:val="00187727"/>
    <w:rsid w:val="00187A46"/>
    <w:rsid w:val="001904DC"/>
    <w:rsid w:val="00190676"/>
    <w:rsid w:val="00190E98"/>
    <w:rsid w:val="001920BB"/>
    <w:rsid w:val="0019217A"/>
    <w:rsid w:val="0019238A"/>
    <w:rsid w:val="00192695"/>
    <w:rsid w:val="00195396"/>
    <w:rsid w:val="00195635"/>
    <w:rsid w:val="00195926"/>
    <w:rsid w:val="0019788E"/>
    <w:rsid w:val="001978B8"/>
    <w:rsid w:val="001A0220"/>
    <w:rsid w:val="001A0BFD"/>
    <w:rsid w:val="001A0E45"/>
    <w:rsid w:val="001A2480"/>
    <w:rsid w:val="001A2AA7"/>
    <w:rsid w:val="001A3901"/>
    <w:rsid w:val="001A3E15"/>
    <w:rsid w:val="001A4439"/>
    <w:rsid w:val="001A49AF"/>
    <w:rsid w:val="001A55A8"/>
    <w:rsid w:val="001A6C34"/>
    <w:rsid w:val="001A73F6"/>
    <w:rsid w:val="001A7B90"/>
    <w:rsid w:val="001B163A"/>
    <w:rsid w:val="001B1881"/>
    <w:rsid w:val="001B1CFE"/>
    <w:rsid w:val="001B36C4"/>
    <w:rsid w:val="001B36F1"/>
    <w:rsid w:val="001B3974"/>
    <w:rsid w:val="001B47AD"/>
    <w:rsid w:val="001B4C1A"/>
    <w:rsid w:val="001B4E53"/>
    <w:rsid w:val="001B6ABA"/>
    <w:rsid w:val="001B6E3C"/>
    <w:rsid w:val="001B6E86"/>
    <w:rsid w:val="001B74BE"/>
    <w:rsid w:val="001C04BF"/>
    <w:rsid w:val="001C343C"/>
    <w:rsid w:val="001C400D"/>
    <w:rsid w:val="001C7D20"/>
    <w:rsid w:val="001D03C1"/>
    <w:rsid w:val="001D070E"/>
    <w:rsid w:val="001D125A"/>
    <w:rsid w:val="001D18CD"/>
    <w:rsid w:val="001D2094"/>
    <w:rsid w:val="001D222B"/>
    <w:rsid w:val="001D45FA"/>
    <w:rsid w:val="001D6562"/>
    <w:rsid w:val="001D6BF8"/>
    <w:rsid w:val="001D6E84"/>
    <w:rsid w:val="001D6E9D"/>
    <w:rsid w:val="001E1182"/>
    <w:rsid w:val="001E11B5"/>
    <w:rsid w:val="001E1D9A"/>
    <w:rsid w:val="001E1DAD"/>
    <w:rsid w:val="001E306E"/>
    <w:rsid w:val="001F007A"/>
    <w:rsid w:val="001F02D2"/>
    <w:rsid w:val="001F04EB"/>
    <w:rsid w:val="001F0F7A"/>
    <w:rsid w:val="001F0F98"/>
    <w:rsid w:val="001F2B49"/>
    <w:rsid w:val="001F31D5"/>
    <w:rsid w:val="001F3C95"/>
    <w:rsid w:val="001F448F"/>
    <w:rsid w:val="001F5322"/>
    <w:rsid w:val="001F6C01"/>
    <w:rsid w:val="002004ED"/>
    <w:rsid w:val="0020085D"/>
    <w:rsid w:val="00200985"/>
    <w:rsid w:val="00201777"/>
    <w:rsid w:val="00201A1A"/>
    <w:rsid w:val="00202038"/>
    <w:rsid w:val="00204065"/>
    <w:rsid w:val="00206596"/>
    <w:rsid w:val="00207412"/>
    <w:rsid w:val="00210032"/>
    <w:rsid w:val="00211139"/>
    <w:rsid w:val="0021167D"/>
    <w:rsid w:val="00211821"/>
    <w:rsid w:val="00212543"/>
    <w:rsid w:val="00212565"/>
    <w:rsid w:val="00212A0D"/>
    <w:rsid w:val="00213B06"/>
    <w:rsid w:val="00216047"/>
    <w:rsid w:val="00216588"/>
    <w:rsid w:val="00217BCA"/>
    <w:rsid w:val="00217DC2"/>
    <w:rsid w:val="00217E96"/>
    <w:rsid w:val="002203F7"/>
    <w:rsid w:val="002205CC"/>
    <w:rsid w:val="00220E33"/>
    <w:rsid w:val="00221683"/>
    <w:rsid w:val="002220F5"/>
    <w:rsid w:val="00222B02"/>
    <w:rsid w:val="00222F11"/>
    <w:rsid w:val="0022363B"/>
    <w:rsid w:val="00223A69"/>
    <w:rsid w:val="00223DA2"/>
    <w:rsid w:val="00223F11"/>
    <w:rsid w:val="00224223"/>
    <w:rsid w:val="0022557D"/>
    <w:rsid w:val="002274E0"/>
    <w:rsid w:val="00230829"/>
    <w:rsid w:val="002308BD"/>
    <w:rsid w:val="00230A9D"/>
    <w:rsid w:val="0023255A"/>
    <w:rsid w:val="002335A4"/>
    <w:rsid w:val="00233EF3"/>
    <w:rsid w:val="00235B88"/>
    <w:rsid w:val="00236373"/>
    <w:rsid w:val="00236716"/>
    <w:rsid w:val="00236770"/>
    <w:rsid w:val="002408E3"/>
    <w:rsid w:val="002413E4"/>
    <w:rsid w:val="002414C2"/>
    <w:rsid w:val="002415FE"/>
    <w:rsid w:val="002418A6"/>
    <w:rsid w:val="002418FD"/>
    <w:rsid w:val="0024195A"/>
    <w:rsid w:val="00241B20"/>
    <w:rsid w:val="00241E5A"/>
    <w:rsid w:val="002425E9"/>
    <w:rsid w:val="00243610"/>
    <w:rsid w:val="00245A4C"/>
    <w:rsid w:val="0024636A"/>
    <w:rsid w:val="00246548"/>
    <w:rsid w:val="002470F3"/>
    <w:rsid w:val="002474D4"/>
    <w:rsid w:val="00247DBB"/>
    <w:rsid w:val="002509B1"/>
    <w:rsid w:val="00250E24"/>
    <w:rsid w:val="002510F7"/>
    <w:rsid w:val="00252057"/>
    <w:rsid w:val="002523E2"/>
    <w:rsid w:val="00252A6A"/>
    <w:rsid w:val="00252C07"/>
    <w:rsid w:val="00252EC2"/>
    <w:rsid w:val="00253A30"/>
    <w:rsid w:val="00254A1A"/>
    <w:rsid w:val="00254A3E"/>
    <w:rsid w:val="00255126"/>
    <w:rsid w:val="00255A03"/>
    <w:rsid w:val="0025655C"/>
    <w:rsid w:val="002570B7"/>
    <w:rsid w:val="00257453"/>
    <w:rsid w:val="00257D46"/>
    <w:rsid w:val="00260A9E"/>
    <w:rsid w:val="00261A92"/>
    <w:rsid w:val="002624EF"/>
    <w:rsid w:val="00262B4F"/>
    <w:rsid w:val="00264429"/>
    <w:rsid w:val="002645BE"/>
    <w:rsid w:val="0026641A"/>
    <w:rsid w:val="00266E80"/>
    <w:rsid w:val="002671BE"/>
    <w:rsid w:val="00267241"/>
    <w:rsid w:val="00267686"/>
    <w:rsid w:val="00267B79"/>
    <w:rsid w:val="002709A2"/>
    <w:rsid w:val="00270AF0"/>
    <w:rsid w:val="00270FC3"/>
    <w:rsid w:val="002719EF"/>
    <w:rsid w:val="00271CEC"/>
    <w:rsid w:val="00271F18"/>
    <w:rsid w:val="00272110"/>
    <w:rsid w:val="0027218E"/>
    <w:rsid w:val="0027257A"/>
    <w:rsid w:val="00272981"/>
    <w:rsid w:val="002732AC"/>
    <w:rsid w:val="00273BD7"/>
    <w:rsid w:val="00273C1D"/>
    <w:rsid w:val="00273E67"/>
    <w:rsid w:val="00274BD0"/>
    <w:rsid w:val="00275AE2"/>
    <w:rsid w:val="002760EC"/>
    <w:rsid w:val="00276F10"/>
    <w:rsid w:val="00276FC6"/>
    <w:rsid w:val="00277607"/>
    <w:rsid w:val="00281E78"/>
    <w:rsid w:val="0028256D"/>
    <w:rsid w:val="00282BEB"/>
    <w:rsid w:val="00283D95"/>
    <w:rsid w:val="00286281"/>
    <w:rsid w:val="00286DC4"/>
    <w:rsid w:val="00286F28"/>
    <w:rsid w:val="002873C3"/>
    <w:rsid w:val="002903F3"/>
    <w:rsid w:val="00290AF3"/>
    <w:rsid w:val="00291EF9"/>
    <w:rsid w:val="00292EEC"/>
    <w:rsid w:val="0029386F"/>
    <w:rsid w:val="00294C07"/>
    <w:rsid w:val="002966BA"/>
    <w:rsid w:val="002A0B4E"/>
    <w:rsid w:val="002A1449"/>
    <w:rsid w:val="002A29F1"/>
    <w:rsid w:val="002A3524"/>
    <w:rsid w:val="002A39CD"/>
    <w:rsid w:val="002A3C42"/>
    <w:rsid w:val="002A4765"/>
    <w:rsid w:val="002A5144"/>
    <w:rsid w:val="002A5A01"/>
    <w:rsid w:val="002B1DE4"/>
    <w:rsid w:val="002B212C"/>
    <w:rsid w:val="002B35F3"/>
    <w:rsid w:val="002B3CA7"/>
    <w:rsid w:val="002B43D0"/>
    <w:rsid w:val="002B4763"/>
    <w:rsid w:val="002B4B5C"/>
    <w:rsid w:val="002B4BAA"/>
    <w:rsid w:val="002B4CDF"/>
    <w:rsid w:val="002B677C"/>
    <w:rsid w:val="002B76CB"/>
    <w:rsid w:val="002B7A5C"/>
    <w:rsid w:val="002C1778"/>
    <w:rsid w:val="002C29E1"/>
    <w:rsid w:val="002C3FC9"/>
    <w:rsid w:val="002C4731"/>
    <w:rsid w:val="002C6EF6"/>
    <w:rsid w:val="002C743C"/>
    <w:rsid w:val="002C7F87"/>
    <w:rsid w:val="002D0C86"/>
    <w:rsid w:val="002D0E6E"/>
    <w:rsid w:val="002D1980"/>
    <w:rsid w:val="002D2153"/>
    <w:rsid w:val="002D24E4"/>
    <w:rsid w:val="002D304E"/>
    <w:rsid w:val="002D3494"/>
    <w:rsid w:val="002D4061"/>
    <w:rsid w:val="002D467D"/>
    <w:rsid w:val="002D48DF"/>
    <w:rsid w:val="002D4BC9"/>
    <w:rsid w:val="002D4E89"/>
    <w:rsid w:val="002D766A"/>
    <w:rsid w:val="002E0AB2"/>
    <w:rsid w:val="002E0BB6"/>
    <w:rsid w:val="002E20B2"/>
    <w:rsid w:val="002E271A"/>
    <w:rsid w:val="002E2948"/>
    <w:rsid w:val="002E2A2E"/>
    <w:rsid w:val="002E3FE2"/>
    <w:rsid w:val="002E510C"/>
    <w:rsid w:val="002E594F"/>
    <w:rsid w:val="002E631D"/>
    <w:rsid w:val="002E7259"/>
    <w:rsid w:val="002E760F"/>
    <w:rsid w:val="002E7DA0"/>
    <w:rsid w:val="002F0E53"/>
    <w:rsid w:val="002F1583"/>
    <w:rsid w:val="002F1B8C"/>
    <w:rsid w:val="002F3213"/>
    <w:rsid w:val="002F382B"/>
    <w:rsid w:val="002F4236"/>
    <w:rsid w:val="002F4BBC"/>
    <w:rsid w:val="002F5364"/>
    <w:rsid w:val="002F6307"/>
    <w:rsid w:val="002F65D8"/>
    <w:rsid w:val="002F6698"/>
    <w:rsid w:val="002F6C98"/>
    <w:rsid w:val="002F6E56"/>
    <w:rsid w:val="002F764E"/>
    <w:rsid w:val="002F777D"/>
    <w:rsid w:val="00300A2D"/>
    <w:rsid w:val="00300CCF"/>
    <w:rsid w:val="00301B8C"/>
    <w:rsid w:val="00302A1F"/>
    <w:rsid w:val="00302DF6"/>
    <w:rsid w:val="00302E5D"/>
    <w:rsid w:val="0030366D"/>
    <w:rsid w:val="00303BDE"/>
    <w:rsid w:val="00304147"/>
    <w:rsid w:val="00304E76"/>
    <w:rsid w:val="003055AF"/>
    <w:rsid w:val="003056D9"/>
    <w:rsid w:val="003059F1"/>
    <w:rsid w:val="00305FAE"/>
    <w:rsid w:val="00306471"/>
    <w:rsid w:val="00306A4F"/>
    <w:rsid w:val="00306CAD"/>
    <w:rsid w:val="00307236"/>
    <w:rsid w:val="0031086A"/>
    <w:rsid w:val="0031091E"/>
    <w:rsid w:val="00311818"/>
    <w:rsid w:val="00311923"/>
    <w:rsid w:val="00311BA4"/>
    <w:rsid w:val="00311D56"/>
    <w:rsid w:val="003138F9"/>
    <w:rsid w:val="0031410B"/>
    <w:rsid w:val="003152D4"/>
    <w:rsid w:val="00315529"/>
    <w:rsid w:val="00315BB1"/>
    <w:rsid w:val="00316D1D"/>
    <w:rsid w:val="0031705D"/>
    <w:rsid w:val="00320566"/>
    <w:rsid w:val="00320984"/>
    <w:rsid w:val="00322290"/>
    <w:rsid w:val="003234C5"/>
    <w:rsid w:val="00324BE9"/>
    <w:rsid w:val="00324E9B"/>
    <w:rsid w:val="00325475"/>
    <w:rsid w:val="003271CD"/>
    <w:rsid w:val="003301D5"/>
    <w:rsid w:val="003317D1"/>
    <w:rsid w:val="00332789"/>
    <w:rsid w:val="00332E05"/>
    <w:rsid w:val="00332E7F"/>
    <w:rsid w:val="00332F5B"/>
    <w:rsid w:val="00334214"/>
    <w:rsid w:val="00335672"/>
    <w:rsid w:val="0033615C"/>
    <w:rsid w:val="00336C34"/>
    <w:rsid w:val="0034021C"/>
    <w:rsid w:val="00340333"/>
    <w:rsid w:val="00341046"/>
    <w:rsid w:val="00341DE0"/>
    <w:rsid w:val="00341F85"/>
    <w:rsid w:val="003421D0"/>
    <w:rsid w:val="0034229D"/>
    <w:rsid w:val="00342E0F"/>
    <w:rsid w:val="003466E6"/>
    <w:rsid w:val="00346E6C"/>
    <w:rsid w:val="00346F21"/>
    <w:rsid w:val="0034758F"/>
    <w:rsid w:val="00347993"/>
    <w:rsid w:val="00347FB7"/>
    <w:rsid w:val="00354F2A"/>
    <w:rsid w:val="00355AC7"/>
    <w:rsid w:val="00355B7A"/>
    <w:rsid w:val="00355EC6"/>
    <w:rsid w:val="0035653D"/>
    <w:rsid w:val="003569C2"/>
    <w:rsid w:val="00356A03"/>
    <w:rsid w:val="003576DC"/>
    <w:rsid w:val="0036159D"/>
    <w:rsid w:val="00362214"/>
    <w:rsid w:val="00362644"/>
    <w:rsid w:val="00362C3B"/>
    <w:rsid w:val="003642A8"/>
    <w:rsid w:val="00364334"/>
    <w:rsid w:val="00364AF1"/>
    <w:rsid w:val="00365350"/>
    <w:rsid w:val="00365735"/>
    <w:rsid w:val="00365752"/>
    <w:rsid w:val="00366C0D"/>
    <w:rsid w:val="00367E11"/>
    <w:rsid w:val="0037132C"/>
    <w:rsid w:val="003713A4"/>
    <w:rsid w:val="003719D6"/>
    <w:rsid w:val="00371AEE"/>
    <w:rsid w:val="00372BBD"/>
    <w:rsid w:val="0037470C"/>
    <w:rsid w:val="00374B1D"/>
    <w:rsid w:val="00374B4F"/>
    <w:rsid w:val="00374EED"/>
    <w:rsid w:val="00375CB9"/>
    <w:rsid w:val="00375DDA"/>
    <w:rsid w:val="00376088"/>
    <w:rsid w:val="00377A6F"/>
    <w:rsid w:val="00380C12"/>
    <w:rsid w:val="00382881"/>
    <w:rsid w:val="00382A76"/>
    <w:rsid w:val="00382FFE"/>
    <w:rsid w:val="0038373A"/>
    <w:rsid w:val="00383E42"/>
    <w:rsid w:val="00385F36"/>
    <w:rsid w:val="00387A2B"/>
    <w:rsid w:val="00387F9B"/>
    <w:rsid w:val="003900E2"/>
    <w:rsid w:val="00390626"/>
    <w:rsid w:val="00390893"/>
    <w:rsid w:val="00390AA7"/>
    <w:rsid w:val="00390BA1"/>
    <w:rsid w:val="00391FE8"/>
    <w:rsid w:val="00392B32"/>
    <w:rsid w:val="00395040"/>
    <w:rsid w:val="0039529D"/>
    <w:rsid w:val="003960FB"/>
    <w:rsid w:val="00397EC8"/>
    <w:rsid w:val="003A175A"/>
    <w:rsid w:val="003A2CD0"/>
    <w:rsid w:val="003A3704"/>
    <w:rsid w:val="003A3E4A"/>
    <w:rsid w:val="003A4FC4"/>
    <w:rsid w:val="003A5584"/>
    <w:rsid w:val="003A69B1"/>
    <w:rsid w:val="003A6F39"/>
    <w:rsid w:val="003A7762"/>
    <w:rsid w:val="003B08BB"/>
    <w:rsid w:val="003B1753"/>
    <w:rsid w:val="003B2612"/>
    <w:rsid w:val="003B2892"/>
    <w:rsid w:val="003B33C3"/>
    <w:rsid w:val="003B3487"/>
    <w:rsid w:val="003B3731"/>
    <w:rsid w:val="003B4622"/>
    <w:rsid w:val="003B4757"/>
    <w:rsid w:val="003B5F6F"/>
    <w:rsid w:val="003B6D0F"/>
    <w:rsid w:val="003B7082"/>
    <w:rsid w:val="003B7607"/>
    <w:rsid w:val="003B7BC7"/>
    <w:rsid w:val="003B7E2E"/>
    <w:rsid w:val="003C32E6"/>
    <w:rsid w:val="003C4C2E"/>
    <w:rsid w:val="003C5420"/>
    <w:rsid w:val="003C5C00"/>
    <w:rsid w:val="003C670C"/>
    <w:rsid w:val="003C768E"/>
    <w:rsid w:val="003C7F0A"/>
    <w:rsid w:val="003D0011"/>
    <w:rsid w:val="003D05AB"/>
    <w:rsid w:val="003D31B2"/>
    <w:rsid w:val="003D3EBA"/>
    <w:rsid w:val="003D41AD"/>
    <w:rsid w:val="003D4927"/>
    <w:rsid w:val="003D4A8A"/>
    <w:rsid w:val="003D4ED4"/>
    <w:rsid w:val="003D6C1A"/>
    <w:rsid w:val="003E0853"/>
    <w:rsid w:val="003E08A8"/>
    <w:rsid w:val="003E1209"/>
    <w:rsid w:val="003E257E"/>
    <w:rsid w:val="003E3954"/>
    <w:rsid w:val="003E433C"/>
    <w:rsid w:val="003E4686"/>
    <w:rsid w:val="003E4A83"/>
    <w:rsid w:val="003E4A9F"/>
    <w:rsid w:val="003E75A5"/>
    <w:rsid w:val="003E764D"/>
    <w:rsid w:val="003F172D"/>
    <w:rsid w:val="003F23C6"/>
    <w:rsid w:val="003F55DE"/>
    <w:rsid w:val="003F5E6E"/>
    <w:rsid w:val="003F60B6"/>
    <w:rsid w:val="003F715E"/>
    <w:rsid w:val="003F7E8D"/>
    <w:rsid w:val="004000F5"/>
    <w:rsid w:val="004003E1"/>
    <w:rsid w:val="00400CDF"/>
    <w:rsid w:val="00401207"/>
    <w:rsid w:val="0040294A"/>
    <w:rsid w:val="00402EAF"/>
    <w:rsid w:val="00403C09"/>
    <w:rsid w:val="004048F3"/>
    <w:rsid w:val="00404B1B"/>
    <w:rsid w:val="004052BE"/>
    <w:rsid w:val="00405A7D"/>
    <w:rsid w:val="00407240"/>
    <w:rsid w:val="00407585"/>
    <w:rsid w:val="00410059"/>
    <w:rsid w:val="004100E2"/>
    <w:rsid w:val="00410C04"/>
    <w:rsid w:val="00411ACE"/>
    <w:rsid w:val="00411DA3"/>
    <w:rsid w:val="004120EF"/>
    <w:rsid w:val="00412201"/>
    <w:rsid w:val="0041319F"/>
    <w:rsid w:val="00413706"/>
    <w:rsid w:val="00413A84"/>
    <w:rsid w:val="0041402F"/>
    <w:rsid w:val="0041441F"/>
    <w:rsid w:val="004146F7"/>
    <w:rsid w:val="00415361"/>
    <w:rsid w:val="0041568F"/>
    <w:rsid w:val="00415F34"/>
    <w:rsid w:val="00416C37"/>
    <w:rsid w:val="00416F66"/>
    <w:rsid w:val="004171E0"/>
    <w:rsid w:val="00417273"/>
    <w:rsid w:val="00420B4E"/>
    <w:rsid w:val="00420B96"/>
    <w:rsid w:val="00421FA1"/>
    <w:rsid w:val="0042225B"/>
    <w:rsid w:val="004234AB"/>
    <w:rsid w:val="0042360E"/>
    <w:rsid w:val="00423D42"/>
    <w:rsid w:val="004244B0"/>
    <w:rsid w:val="0042580C"/>
    <w:rsid w:val="00426293"/>
    <w:rsid w:val="004263C1"/>
    <w:rsid w:val="0042681B"/>
    <w:rsid w:val="00427BF8"/>
    <w:rsid w:val="0043063C"/>
    <w:rsid w:val="00430B2B"/>
    <w:rsid w:val="00430C77"/>
    <w:rsid w:val="0043139D"/>
    <w:rsid w:val="004329C2"/>
    <w:rsid w:val="00432C29"/>
    <w:rsid w:val="004335E0"/>
    <w:rsid w:val="0043374F"/>
    <w:rsid w:val="0043378F"/>
    <w:rsid w:val="00433E76"/>
    <w:rsid w:val="00435D9A"/>
    <w:rsid w:val="00436553"/>
    <w:rsid w:val="00436698"/>
    <w:rsid w:val="00436FF8"/>
    <w:rsid w:val="004375FA"/>
    <w:rsid w:val="00437DA5"/>
    <w:rsid w:val="00440385"/>
    <w:rsid w:val="004407E5"/>
    <w:rsid w:val="00440E28"/>
    <w:rsid w:val="0044123F"/>
    <w:rsid w:val="0044199D"/>
    <w:rsid w:val="00441D33"/>
    <w:rsid w:val="00443525"/>
    <w:rsid w:val="00443E3F"/>
    <w:rsid w:val="00445565"/>
    <w:rsid w:val="00445FB6"/>
    <w:rsid w:val="00447BF7"/>
    <w:rsid w:val="004501E6"/>
    <w:rsid w:val="00451FAB"/>
    <w:rsid w:val="0045271F"/>
    <w:rsid w:val="00452B8B"/>
    <w:rsid w:val="0045451F"/>
    <w:rsid w:val="00454B3C"/>
    <w:rsid w:val="00454C8E"/>
    <w:rsid w:val="00455652"/>
    <w:rsid w:val="0045613C"/>
    <w:rsid w:val="004570D7"/>
    <w:rsid w:val="00457B50"/>
    <w:rsid w:val="00457B61"/>
    <w:rsid w:val="00457E6B"/>
    <w:rsid w:val="004634BE"/>
    <w:rsid w:val="00465621"/>
    <w:rsid w:val="0046621E"/>
    <w:rsid w:val="00467369"/>
    <w:rsid w:val="00467586"/>
    <w:rsid w:val="004703EB"/>
    <w:rsid w:val="004729F4"/>
    <w:rsid w:val="0047438B"/>
    <w:rsid w:val="00474781"/>
    <w:rsid w:val="004749F2"/>
    <w:rsid w:val="00474DF1"/>
    <w:rsid w:val="00474E03"/>
    <w:rsid w:val="00475877"/>
    <w:rsid w:val="00475B69"/>
    <w:rsid w:val="00475B70"/>
    <w:rsid w:val="0047644A"/>
    <w:rsid w:val="00477E0B"/>
    <w:rsid w:val="00477F96"/>
    <w:rsid w:val="004804AD"/>
    <w:rsid w:val="004820E8"/>
    <w:rsid w:val="004823DB"/>
    <w:rsid w:val="00483435"/>
    <w:rsid w:val="00484AD6"/>
    <w:rsid w:val="00485A10"/>
    <w:rsid w:val="00485CBF"/>
    <w:rsid w:val="004865F5"/>
    <w:rsid w:val="004869B6"/>
    <w:rsid w:val="00486BB3"/>
    <w:rsid w:val="00487800"/>
    <w:rsid w:val="004904DB"/>
    <w:rsid w:val="00490771"/>
    <w:rsid w:val="004922B5"/>
    <w:rsid w:val="00493155"/>
    <w:rsid w:val="00494D70"/>
    <w:rsid w:val="004958DC"/>
    <w:rsid w:val="00495A39"/>
    <w:rsid w:val="00496516"/>
    <w:rsid w:val="004A0079"/>
    <w:rsid w:val="004A0192"/>
    <w:rsid w:val="004A0A20"/>
    <w:rsid w:val="004A1AA0"/>
    <w:rsid w:val="004A1F6E"/>
    <w:rsid w:val="004A2BB3"/>
    <w:rsid w:val="004A445E"/>
    <w:rsid w:val="004A4F94"/>
    <w:rsid w:val="004A51C8"/>
    <w:rsid w:val="004A614B"/>
    <w:rsid w:val="004A69F3"/>
    <w:rsid w:val="004A6D62"/>
    <w:rsid w:val="004A7261"/>
    <w:rsid w:val="004A72D3"/>
    <w:rsid w:val="004A774A"/>
    <w:rsid w:val="004A77B5"/>
    <w:rsid w:val="004A78F5"/>
    <w:rsid w:val="004A7CC2"/>
    <w:rsid w:val="004A7DBC"/>
    <w:rsid w:val="004B05D6"/>
    <w:rsid w:val="004B0C99"/>
    <w:rsid w:val="004B195F"/>
    <w:rsid w:val="004B1B50"/>
    <w:rsid w:val="004B1D25"/>
    <w:rsid w:val="004B2F9C"/>
    <w:rsid w:val="004B335A"/>
    <w:rsid w:val="004B4D26"/>
    <w:rsid w:val="004B5A40"/>
    <w:rsid w:val="004B5C9C"/>
    <w:rsid w:val="004B5E2D"/>
    <w:rsid w:val="004B5EFB"/>
    <w:rsid w:val="004B6241"/>
    <w:rsid w:val="004B6303"/>
    <w:rsid w:val="004B648D"/>
    <w:rsid w:val="004C0019"/>
    <w:rsid w:val="004C0A05"/>
    <w:rsid w:val="004C217C"/>
    <w:rsid w:val="004C259A"/>
    <w:rsid w:val="004C283A"/>
    <w:rsid w:val="004C295F"/>
    <w:rsid w:val="004C2D70"/>
    <w:rsid w:val="004C448E"/>
    <w:rsid w:val="004C5A8B"/>
    <w:rsid w:val="004D0019"/>
    <w:rsid w:val="004D0ED4"/>
    <w:rsid w:val="004D2F3D"/>
    <w:rsid w:val="004D4573"/>
    <w:rsid w:val="004D7027"/>
    <w:rsid w:val="004E0D1E"/>
    <w:rsid w:val="004E2C8C"/>
    <w:rsid w:val="004E3F43"/>
    <w:rsid w:val="004E572D"/>
    <w:rsid w:val="004E5E26"/>
    <w:rsid w:val="004E610E"/>
    <w:rsid w:val="004E65E3"/>
    <w:rsid w:val="004E6853"/>
    <w:rsid w:val="004E7417"/>
    <w:rsid w:val="004E79F6"/>
    <w:rsid w:val="004E7F65"/>
    <w:rsid w:val="004F2778"/>
    <w:rsid w:val="004F278F"/>
    <w:rsid w:val="004F30F2"/>
    <w:rsid w:val="004F3606"/>
    <w:rsid w:val="004F3FD7"/>
    <w:rsid w:val="004F4958"/>
    <w:rsid w:val="004F49C2"/>
    <w:rsid w:val="004F5F8C"/>
    <w:rsid w:val="004F7467"/>
    <w:rsid w:val="004F7D80"/>
    <w:rsid w:val="0050218D"/>
    <w:rsid w:val="00504011"/>
    <w:rsid w:val="00505DC5"/>
    <w:rsid w:val="00506114"/>
    <w:rsid w:val="005066CB"/>
    <w:rsid w:val="00506C1E"/>
    <w:rsid w:val="00507B30"/>
    <w:rsid w:val="00510567"/>
    <w:rsid w:val="005113F0"/>
    <w:rsid w:val="00511D10"/>
    <w:rsid w:val="005121F3"/>
    <w:rsid w:val="005131A8"/>
    <w:rsid w:val="00513285"/>
    <w:rsid w:val="005132B6"/>
    <w:rsid w:val="005143ED"/>
    <w:rsid w:val="00514D42"/>
    <w:rsid w:val="00514ECB"/>
    <w:rsid w:val="00515290"/>
    <w:rsid w:val="00515DDB"/>
    <w:rsid w:val="00515EF5"/>
    <w:rsid w:val="0051657F"/>
    <w:rsid w:val="005209B4"/>
    <w:rsid w:val="00521701"/>
    <w:rsid w:val="00523E61"/>
    <w:rsid w:val="00524E72"/>
    <w:rsid w:val="00526889"/>
    <w:rsid w:val="00526D93"/>
    <w:rsid w:val="005275EA"/>
    <w:rsid w:val="00527EA7"/>
    <w:rsid w:val="00531BC7"/>
    <w:rsid w:val="00532B73"/>
    <w:rsid w:val="00532C04"/>
    <w:rsid w:val="00532E42"/>
    <w:rsid w:val="0053375C"/>
    <w:rsid w:val="00533779"/>
    <w:rsid w:val="005339BB"/>
    <w:rsid w:val="00535FB1"/>
    <w:rsid w:val="005366BC"/>
    <w:rsid w:val="0053751B"/>
    <w:rsid w:val="0053771E"/>
    <w:rsid w:val="00537F20"/>
    <w:rsid w:val="00540A57"/>
    <w:rsid w:val="00541E00"/>
    <w:rsid w:val="0054200E"/>
    <w:rsid w:val="0054236F"/>
    <w:rsid w:val="00542F32"/>
    <w:rsid w:val="005449A6"/>
    <w:rsid w:val="0054532B"/>
    <w:rsid w:val="005461FD"/>
    <w:rsid w:val="00546278"/>
    <w:rsid w:val="00547455"/>
    <w:rsid w:val="00547BE3"/>
    <w:rsid w:val="00547EBE"/>
    <w:rsid w:val="0055044C"/>
    <w:rsid w:val="00550891"/>
    <w:rsid w:val="00551501"/>
    <w:rsid w:val="005521AA"/>
    <w:rsid w:val="00552859"/>
    <w:rsid w:val="0055365D"/>
    <w:rsid w:val="005559DE"/>
    <w:rsid w:val="00556FC7"/>
    <w:rsid w:val="0055767F"/>
    <w:rsid w:val="0056044F"/>
    <w:rsid w:val="005609A5"/>
    <w:rsid w:val="00560B72"/>
    <w:rsid w:val="00561621"/>
    <w:rsid w:val="005637E2"/>
    <w:rsid w:val="00563D77"/>
    <w:rsid w:val="00564362"/>
    <w:rsid w:val="00565044"/>
    <w:rsid w:val="005656A4"/>
    <w:rsid w:val="00565AA5"/>
    <w:rsid w:val="00565B2E"/>
    <w:rsid w:val="00565D98"/>
    <w:rsid w:val="0056652F"/>
    <w:rsid w:val="00566C5C"/>
    <w:rsid w:val="005679C2"/>
    <w:rsid w:val="005679C4"/>
    <w:rsid w:val="005707A5"/>
    <w:rsid w:val="00570AA2"/>
    <w:rsid w:val="005735F4"/>
    <w:rsid w:val="005737C7"/>
    <w:rsid w:val="00575095"/>
    <w:rsid w:val="00575613"/>
    <w:rsid w:val="00575C9C"/>
    <w:rsid w:val="00576431"/>
    <w:rsid w:val="0057695D"/>
    <w:rsid w:val="00577666"/>
    <w:rsid w:val="00577E61"/>
    <w:rsid w:val="00577F0B"/>
    <w:rsid w:val="00580B0E"/>
    <w:rsid w:val="00581DEE"/>
    <w:rsid w:val="0058278E"/>
    <w:rsid w:val="005830D9"/>
    <w:rsid w:val="00583754"/>
    <w:rsid w:val="00584084"/>
    <w:rsid w:val="00584305"/>
    <w:rsid w:val="00584363"/>
    <w:rsid w:val="00584D7E"/>
    <w:rsid w:val="0058619F"/>
    <w:rsid w:val="0058630D"/>
    <w:rsid w:val="00587066"/>
    <w:rsid w:val="00587A47"/>
    <w:rsid w:val="00590902"/>
    <w:rsid w:val="00590E58"/>
    <w:rsid w:val="00591A86"/>
    <w:rsid w:val="00591ACC"/>
    <w:rsid w:val="00592996"/>
    <w:rsid w:val="005930C9"/>
    <w:rsid w:val="00593D78"/>
    <w:rsid w:val="005940FB"/>
    <w:rsid w:val="005941CB"/>
    <w:rsid w:val="00594A27"/>
    <w:rsid w:val="005954AD"/>
    <w:rsid w:val="005958D5"/>
    <w:rsid w:val="005965E8"/>
    <w:rsid w:val="005A0DCB"/>
    <w:rsid w:val="005A1688"/>
    <w:rsid w:val="005A17D0"/>
    <w:rsid w:val="005A1987"/>
    <w:rsid w:val="005A2DAD"/>
    <w:rsid w:val="005A2E02"/>
    <w:rsid w:val="005A3949"/>
    <w:rsid w:val="005A3F8B"/>
    <w:rsid w:val="005A4508"/>
    <w:rsid w:val="005A4A02"/>
    <w:rsid w:val="005A51D7"/>
    <w:rsid w:val="005A6128"/>
    <w:rsid w:val="005A7492"/>
    <w:rsid w:val="005A7AA5"/>
    <w:rsid w:val="005A7DBF"/>
    <w:rsid w:val="005A7F16"/>
    <w:rsid w:val="005B0EE3"/>
    <w:rsid w:val="005B1A07"/>
    <w:rsid w:val="005B5D9C"/>
    <w:rsid w:val="005B5E3E"/>
    <w:rsid w:val="005B5F33"/>
    <w:rsid w:val="005C0F12"/>
    <w:rsid w:val="005C182D"/>
    <w:rsid w:val="005C1D91"/>
    <w:rsid w:val="005C1DD9"/>
    <w:rsid w:val="005C1F27"/>
    <w:rsid w:val="005C2812"/>
    <w:rsid w:val="005C28D6"/>
    <w:rsid w:val="005C3490"/>
    <w:rsid w:val="005C38D9"/>
    <w:rsid w:val="005C4220"/>
    <w:rsid w:val="005C4532"/>
    <w:rsid w:val="005C51C0"/>
    <w:rsid w:val="005C5CC3"/>
    <w:rsid w:val="005C5DA8"/>
    <w:rsid w:val="005C5EC3"/>
    <w:rsid w:val="005C6E9F"/>
    <w:rsid w:val="005C79B4"/>
    <w:rsid w:val="005D045F"/>
    <w:rsid w:val="005D09EE"/>
    <w:rsid w:val="005D0BFF"/>
    <w:rsid w:val="005D1A42"/>
    <w:rsid w:val="005D1A90"/>
    <w:rsid w:val="005D237B"/>
    <w:rsid w:val="005D295A"/>
    <w:rsid w:val="005D6104"/>
    <w:rsid w:val="005D713F"/>
    <w:rsid w:val="005D7195"/>
    <w:rsid w:val="005D73A5"/>
    <w:rsid w:val="005D7505"/>
    <w:rsid w:val="005E0F67"/>
    <w:rsid w:val="005E15F1"/>
    <w:rsid w:val="005E1920"/>
    <w:rsid w:val="005E19C0"/>
    <w:rsid w:val="005E215F"/>
    <w:rsid w:val="005E3347"/>
    <w:rsid w:val="005E3C73"/>
    <w:rsid w:val="005E4101"/>
    <w:rsid w:val="005E4C36"/>
    <w:rsid w:val="005E6157"/>
    <w:rsid w:val="005F0412"/>
    <w:rsid w:val="005F3C35"/>
    <w:rsid w:val="005F40D2"/>
    <w:rsid w:val="005F51DB"/>
    <w:rsid w:val="005F5255"/>
    <w:rsid w:val="005F5EAD"/>
    <w:rsid w:val="005F6190"/>
    <w:rsid w:val="0060121D"/>
    <w:rsid w:val="00602380"/>
    <w:rsid w:val="00602765"/>
    <w:rsid w:val="00602BD7"/>
    <w:rsid w:val="00602E4B"/>
    <w:rsid w:val="00603168"/>
    <w:rsid w:val="00604840"/>
    <w:rsid w:val="00604B47"/>
    <w:rsid w:val="00605344"/>
    <w:rsid w:val="006061FA"/>
    <w:rsid w:val="00607416"/>
    <w:rsid w:val="006075D0"/>
    <w:rsid w:val="00607CCC"/>
    <w:rsid w:val="00607CE6"/>
    <w:rsid w:val="00611998"/>
    <w:rsid w:val="0061274C"/>
    <w:rsid w:val="00612D26"/>
    <w:rsid w:val="0061401C"/>
    <w:rsid w:val="0061502E"/>
    <w:rsid w:val="00615BFA"/>
    <w:rsid w:val="00616788"/>
    <w:rsid w:val="0061716D"/>
    <w:rsid w:val="006213AA"/>
    <w:rsid w:val="006216D4"/>
    <w:rsid w:val="006216EB"/>
    <w:rsid w:val="006218E5"/>
    <w:rsid w:val="00621943"/>
    <w:rsid w:val="00621CEA"/>
    <w:rsid w:val="00623078"/>
    <w:rsid w:val="006239A8"/>
    <w:rsid w:val="00623B3B"/>
    <w:rsid w:val="006247AC"/>
    <w:rsid w:val="006248ED"/>
    <w:rsid w:val="00625074"/>
    <w:rsid w:val="006250F4"/>
    <w:rsid w:val="0062542B"/>
    <w:rsid w:val="00626948"/>
    <w:rsid w:val="00626A65"/>
    <w:rsid w:val="006276A6"/>
    <w:rsid w:val="00627BB0"/>
    <w:rsid w:val="006308C8"/>
    <w:rsid w:val="006310D6"/>
    <w:rsid w:val="00631581"/>
    <w:rsid w:val="006329BE"/>
    <w:rsid w:val="00633469"/>
    <w:rsid w:val="00635F0A"/>
    <w:rsid w:val="006363EA"/>
    <w:rsid w:val="00636E56"/>
    <w:rsid w:val="00636F5D"/>
    <w:rsid w:val="00637DA1"/>
    <w:rsid w:val="00641B96"/>
    <w:rsid w:val="00642658"/>
    <w:rsid w:val="00643EA3"/>
    <w:rsid w:val="006441C1"/>
    <w:rsid w:val="0064458C"/>
    <w:rsid w:val="00645FE5"/>
    <w:rsid w:val="00646B42"/>
    <w:rsid w:val="00646C83"/>
    <w:rsid w:val="0065071C"/>
    <w:rsid w:val="00650CA4"/>
    <w:rsid w:val="00651218"/>
    <w:rsid w:val="006513DD"/>
    <w:rsid w:val="00651D36"/>
    <w:rsid w:val="00651DAB"/>
    <w:rsid w:val="0065215C"/>
    <w:rsid w:val="006525BB"/>
    <w:rsid w:val="0065287A"/>
    <w:rsid w:val="0065305F"/>
    <w:rsid w:val="00653EF5"/>
    <w:rsid w:val="00655EDB"/>
    <w:rsid w:val="00656279"/>
    <w:rsid w:val="006568C8"/>
    <w:rsid w:val="0065762E"/>
    <w:rsid w:val="00660A53"/>
    <w:rsid w:val="00662182"/>
    <w:rsid w:val="006630E9"/>
    <w:rsid w:val="00664AD4"/>
    <w:rsid w:val="00665C18"/>
    <w:rsid w:val="00666A5A"/>
    <w:rsid w:val="00667AEE"/>
    <w:rsid w:val="00667B99"/>
    <w:rsid w:val="00671B0A"/>
    <w:rsid w:val="00672B93"/>
    <w:rsid w:val="00672C64"/>
    <w:rsid w:val="00672D88"/>
    <w:rsid w:val="006741E4"/>
    <w:rsid w:val="0067478C"/>
    <w:rsid w:val="00675196"/>
    <w:rsid w:val="0067545D"/>
    <w:rsid w:val="006766DE"/>
    <w:rsid w:val="00680ADF"/>
    <w:rsid w:val="00681D0A"/>
    <w:rsid w:val="00683D32"/>
    <w:rsid w:val="00684519"/>
    <w:rsid w:val="00684B2D"/>
    <w:rsid w:val="00684DE9"/>
    <w:rsid w:val="0068547C"/>
    <w:rsid w:val="00685A94"/>
    <w:rsid w:val="0068779C"/>
    <w:rsid w:val="006906F3"/>
    <w:rsid w:val="00692074"/>
    <w:rsid w:val="00692360"/>
    <w:rsid w:val="00692962"/>
    <w:rsid w:val="00693425"/>
    <w:rsid w:val="00694293"/>
    <w:rsid w:val="006963DF"/>
    <w:rsid w:val="00696A6E"/>
    <w:rsid w:val="00697107"/>
    <w:rsid w:val="006A1B16"/>
    <w:rsid w:val="006A23A0"/>
    <w:rsid w:val="006A2891"/>
    <w:rsid w:val="006A2C36"/>
    <w:rsid w:val="006A3CA9"/>
    <w:rsid w:val="006A46CE"/>
    <w:rsid w:val="006A513A"/>
    <w:rsid w:val="006A51A1"/>
    <w:rsid w:val="006A62B6"/>
    <w:rsid w:val="006A67CC"/>
    <w:rsid w:val="006A696F"/>
    <w:rsid w:val="006A6F36"/>
    <w:rsid w:val="006A7004"/>
    <w:rsid w:val="006A701E"/>
    <w:rsid w:val="006A7111"/>
    <w:rsid w:val="006A7164"/>
    <w:rsid w:val="006A7D06"/>
    <w:rsid w:val="006B1114"/>
    <w:rsid w:val="006B1ADC"/>
    <w:rsid w:val="006B2636"/>
    <w:rsid w:val="006B29B8"/>
    <w:rsid w:val="006B303D"/>
    <w:rsid w:val="006B4537"/>
    <w:rsid w:val="006B5F84"/>
    <w:rsid w:val="006B724A"/>
    <w:rsid w:val="006B73A4"/>
    <w:rsid w:val="006B73C9"/>
    <w:rsid w:val="006B768C"/>
    <w:rsid w:val="006B7808"/>
    <w:rsid w:val="006C0949"/>
    <w:rsid w:val="006C10DF"/>
    <w:rsid w:val="006C138B"/>
    <w:rsid w:val="006C21C0"/>
    <w:rsid w:val="006C24FC"/>
    <w:rsid w:val="006C251B"/>
    <w:rsid w:val="006C2BA8"/>
    <w:rsid w:val="006C3E0B"/>
    <w:rsid w:val="006C4131"/>
    <w:rsid w:val="006C5A92"/>
    <w:rsid w:val="006C6AFD"/>
    <w:rsid w:val="006C7219"/>
    <w:rsid w:val="006C7368"/>
    <w:rsid w:val="006C7F7C"/>
    <w:rsid w:val="006D0114"/>
    <w:rsid w:val="006D05AF"/>
    <w:rsid w:val="006D0A3F"/>
    <w:rsid w:val="006D27EB"/>
    <w:rsid w:val="006D296E"/>
    <w:rsid w:val="006D29B3"/>
    <w:rsid w:val="006D514E"/>
    <w:rsid w:val="006D5862"/>
    <w:rsid w:val="006D58C9"/>
    <w:rsid w:val="006D59C0"/>
    <w:rsid w:val="006D646B"/>
    <w:rsid w:val="006D6CA2"/>
    <w:rsid w:val="006D728F"/>
    <w:rsid w:val="006D7A09"/>
    <w:rsid w:val="006D7FE5"/>
    <w:rsid w:val="006E07FD"/>
    <w:rsid w:val="006E0CCE"/>
    <w:rsid w:val="006E0DD4"/>
    <w:rsid w:val="006E0F86"/>
    <w:rsid w:val="006E1311"/>
    <w:rsid w:val="006E1889"/>
    <w:rsid w:val="006E1CF5"/>
    <w:rsid w:val="006E1EF7"/>
    <w:rsid w:val="006E1FD7"/>
    <w:rsid w:val="006E320C"/>
    <w:rsid w:val="006E333C"/>
    <w:rsid w:val="006E3464"/>
    <w:rsid w:val="006E3769"/>
    <w:rsid w:val="006E5867"/>
    <w:rsid w:val="006E594E"/>
    <w:rsid w:val="006E5BCA"/>
    <w:rsid w:val="006E6897"/>
    <w:rsid w:val="006E695B"/>
    <w:rsid w:val="006E794D"/>
    <w:rsid w:val="006E7C32"/>
    <w:rsid w:val="006E7E72"/>
    <w:rsid w:val="006F02FA"/>
    <w:rsid w:val="006F080C"/>
    <w:rsid w:val="006F0B34"/>
    <w:rsid w:val="006F10AC"/>
    <w:rsid w:val="006F10E2"/>
    <w:rsid w:val="006F2E95"/>
    <w:rsid w:val="006F315B"/>
    <w:rsid w:val="006F34F7"/>
    <w:rsid w:val="006F3F25"/>
    <w:rsid w:val="006F4458"/>
    <w:rsid w:val="006F4CF6"/>
    <w:rsid w:val="006F5CCC"/>
    <w:rsid w:val="006F63F5"/>
    <w:rsid w:val="006F709F"/>
    <w:rsid w:val="006F7672"/>
    <w:rsid w:val="00700A10"/>
    <w:rsid w:val="0070392F"/>
    <w:rsid w:val="00703FB3"/>
    <w:rsid w:val="00704E24"/>
    <w:rsid w:val="0070533C"/>
    <w:rsid w:val="00707B4C"/>
    <w:rsid w:val="00707E4F"/>
    <w:rsid w:val="0071013E"/>
    <w:rsid w:val="00710247"/>
    <w:rsid w:val="00710336"/>
    <w:rsid w:val="0071042F"/>
    <w:rsid w:val="00710777"/>
    <w:rsid w:val="00710AF4"/>
    <w:rsid w:val="007110D9"/>
    <w:rsid w:val="007117C5"/>
    <w:rsid w:val="00711A6B"/>
    <w:rsid w:val="007122DA"/>
    <w:rsid w:val="007145A5"/>
    <w:rsid w:val="00714619"/>
    <w:rsid w:val="00714CA5"/>
    <w:rsid w:val="00715A4B"/>
    <w:rsid w:val="00717474"/>
    <w:rsid w:val="00717797"/>
    <w:rsid w:val="00717C49"/>
    <w:rsid w:val="00717E65"/>
    <w:rsid w:val="00720E89"/>
    <w:rsid w:val="00721580"/>
    <w:rsid w:val="00723F43"/>
    <w:rsid w:val="0072482C"/>
    <w:rsid w:val="0072637E"/>
    <w:rsid w:val="00726D79"/>
    <w:rsid w:val="00726DE0"/>
    <w:rsid w:val="00727424"/>
    <w:rsid w:val="00727F24"/>
    <w:rsid w:val="007304D0"/>
    <w:rsid w:val="00730802"/>
    <w:rsid w:val="007318F6"/>
    <w:rsid w:val="00732E54"/>
    <w:rsid w:val="00733642"/>
    <w:rsid w:val="00734792"/>
    <w:rsid w:val="00735275"/>
    <w:rsid w:val="00736BA7"/>
    <w:rsid w:val="00740572"/>
    <w:rsid w:val="007405AA"/>
    <w:rsid w:val="00740F21"/>
    <w:rsid w:val="00741AF9"/>
    <w:rsid w:val="00741E83"/>
    <w:rsid w:val="00742DF2"/>
    <w:rsid w:val="00744184"/>
    <w:rsid w:val="00744711"/>
    <w:rsid w:val="007455EC"/>
    <w:rsid w:val="00746EFB"/>
    <w:rsid w:val="00750EEF"/>
    <w:rsid w:val="00750F98"/>
    <w:rsid w:val="00751EEA"/>
    <w:rsid w:val="00752C34"/>
    <w:rsid w:val="00752E94"/>
    <w:rsid w:val="007531C8"/>
    <w:rsid w:val="00754246"/>
    <w:rsid w:val="00755059"/>
    <w:rsid w:val="00755B43"/>
    <w:rsid w:val="00755E14"/>
    <w:rsid w:val="007571AB"/>
    <w:rsid w:val="0076000D"/>
    <w:rsid w:val="007607C1"/>
    <w:rsid w:val="0076124A"/>
    <w:rsid w:val="00761E50"/>
    <w:rsid w:val="00762484"/>
    <w:rsid w:val="00762AD8"/>
    <w:rsid w:val="007638B3"/>
    <w:rsid w:val="007659A5"/>
    <w:rsid w:val="00765D17"/>
    <w:rsid w:val="00766356"/>
    <w:rsid w:val="0076635D"/>
    <w:rsid w:val="0076739B"/>
    <w:rsid w:val="0077147E"/>
    <w:rsid w:val="00772AE3"/>
    <w:rsid w:val="00772CFA"/>
    <w:rsid w:val="00772F2F"/>
    <w:rsid w:val="0077359E"/>
    <w:rsid w:val="0077712F"/>
    <w:rsid w:val="007807BB"/>
    <w:rsid w:val="00781EDB"/>
    <w:rsid w:val="007823AE"/>
    <w:rsid w:val="00782456"/>
    <w:rsid w:val="0078300F"/>
    <w:rsid w:val="0078331F"/>
    <w:rsid w:val="00783332"/>
    <w:rsid w:val="0078437F"/>
    <w:rsid w:val="0078459F"/>
    <w:rsid w:val="00785140"/>
    <w:rsid w:val="007853B4"/>
    <w:rsid w:val="00785985"/>
    <w:rsid w:val="00786855"/>
    <w:rsid w:val="007872FE"/>
    <w:rsid w:val="0078765F"/>
    <w:rsid w:val="00787AB4"/>
    <w:rsid w:val="00787E9C"/>
    <w:rsid w:val="007916E7"/>
    <w:rsid w:val="007921EB"/>
    <w:rsid w:val="00792615"/>
    <w:rsid w:val="00792B3C"/>
    <w:rsid w:val="0079318E"/>
    <w:rsid w:val="007936B7"/>
    <w:rsid w:val="00793BF3"/>
    <w:rsid w:val="00793BF9"/>
    <w:rsid w:val="0079580D"/>
    <w:rsid w:val="007960C6"/>
    <w:rsid w:val="00796C90"/>
    <w:rsid w:val="007A18AF"/>
    <w:rsid w:val="007A1DFA"/>
    <w:rsid w:val="007A2100"/>
    <w:rsid w:val="007A282A"/>
    <w:rsid w:val="007A2DF9"/>
    <w:rsid w:val="007A307F"/>
    <w:rsid w:val="007A44B4"/>
    <w:rsid w:val="007A4533"/>
    <w:rsid w:val="007A47CB"/>
    <w:rsid w:val="007A47DC"/>
    <w:rsid w:val="007A48F2"/>
    <w:rsid w:val="007A51C3"/>
    <w:rsid w:val="007A521C"/>
    <w:rsid w:val="007A5B63"/>
    <w:rsid w:val="007A6248"/>
    <w:rsid w:val="007A6C81"/>
    <w:rsid w:val="007B055D"/>
    <w:rsid w:val="007B09E4"/>
    <w:rsid w:val="007B0C7D"/>
    <w:rsid w:val="007B0E75"/>
    <w:rsid w:val="007B1829"/>
    <w:rsid w:val="007B18B0"/>
    <w:rsid w:val="007B19CF"/>
    <w:rsid w:val="007B1F05"/>
    <w:rsid w:val="007B2108"/>
    <w:rsid w:val="007B2477"/>
    <w:rsid w:val="007B38E6"/>
    <w:rsid w:val="007B3BE0"/>
    <w:rsid w:val="007B4EBC"/>
    <w:rsid w:val="007B51E7"/>
    <w:rsid w:val="007B5C68"/>
    <w:rsid w:val="007B7132"/>
    <w:rsid w:val="007C07E4"/>
    <w:rsid w:val="007C084E"/>
    <w:rsid w:val="007C218C"/>
    <w:rsid w:val="007C3474"/>
    <w:rsid w:val="007C4825"/>
    <w:rsid w:val="007C4E37"/>
    <w:rsid w:val="007C559B"/>
    <w:rsid w:val="007C55C1"/>
    <w:rsid w:val="007C677B"/>
    <w:rsid w:val="007C6DE6"/>
    <w:rsid w:val="007C7483"/>
    <w:rsid w:val="007D05C9"/>
    <w:rsid w:val="007D0D71"/>
    <w:rsid w:val="007D1046"/>
    <w:rsid w:val="007D1EC4"/>
    <w:rsid w:val="007D3FA3"/>
    <w:rsid w:val="007D55B9"/>
    <w:rsid w:val="007D5725"/>
    <w:rsid w:val="007D5FE7"/>
    <w:rsid w:val="007D75C0"/>
    <w:rsid w:val="007D7906"/>
    <w:rsid w:val="007D7A0C"/>
    <w:rsid w:val="007E062E"/>
    <w:rsid w:val="007E0B9C"/>
    <w:rsid w:val="007E1472"/>
    <w:rsid w:val="007E18C6"/>
    <w:rsid w:val="007E1A79"/>
    <w:rsid w:val="007E2BD6"/>
    <w:rsid w:val="007E2DB7"/>
    <w:rsid w:val="007E2FAD"/>
    <w:rsid w:val="007E552A"/>
    <w:rsid w:val="007E5943"/>
    <w:rsid w:val="007E6488"/>
    <w:rsid w:val="007E6586"/>
    <w:rsid w:val="007E6810"/>
    <w:rsid w:val="007E6F6B"/>
    <w:rsid w:val="007F0C90"/>
    <w:rsid w:val="007F1A1A"/>
    <w:rsid w:val="007F23BF"/>
    <w:rsid w:val="007F24D6"/>
    <w:rsid w:val="007F37E2"/>
    <w:rsid w:val="007F3B2B"/>
    <w:rsid w:val="007F42B8"/>
    <w:rsid w:val="007F524D"/>
    <w:rsid w:val="007F625E"/>
    <w:rsid w:val="007F6FA8"/>
    <w:rsid w:val="007F7544"/>
    <w:rsid w:val="007F7D78"/>
    <w:rsid w:val="00801DBB"/>
    <w:rsid w:val="008026BC"/>
    <w:rsid w:val="008038B9"/>
    <w:rsid w:val="00803E8B"/>
    <w:rsid w:val="00804D3C"/>
    <w:rsid w:val="00804EE7"/>
    <w:rsid w:val="0080546B"/>
    <w:rsid w:val="00806362"/>
    <w:rsid w:val="0080638C"/>
    <w:rsid w:val="00806733"/>
    <w:rsid w:val="008074DF"/>
    <w:rsid w:val="008076BD"/>
    <w:rsid w:val="00810725"/>
    <w:rsid w:val="008112C7"/>
    <w:rsid w:val="0081194F"/>
    <w:rsid w:val="00811E9B"/>
    <w:rsid w:val="00813F3F"/>
    <w:rsid w:val="0081482B"/>
    <w:rsid w:val="008160D3"/>
    <w:rsid w:val="00820436"/>
    <w:rsid w:val="0082075E"/>
    <w:rsid w:val="008207C8"/>
    <w:rsid w:val="00821835"/>
    <w:rsid w:val="00822BFA"/>
    <w:rsid w:val="00824603"/>
    <w:rsid w:val="0082471B"/>
    <w:rsid w:val="00826419"/>
    <w:rsid w:val="00827056"/>
    <w:rsid w:val="0082728D"/>
    <w:rsid w:val="00830B26"/>
    <w:rsid w:val="00830D73"/>
    <w:rsid w:val="00831B6C"/>
    <w:rsid w:val="00831E2C"/>
    <w:rsid w:val="0083403E"/>
    <w:rsid w:val="00834EE9"/>
    <w:rsid w:val="0083603B"/>
    <w:rsid w:val="008361C4"/>
    <w:rsid w:val="008364A4"/>
    <w:rsid w:val="008377DA"/>
    <w:rsid w:val="00837EDE"/>
    <w:rsid w:val="008401A4"/>
    <w:rsid w:val="00841354"/>
    <w:rsid w:val="008416FC"/>
    <w:rsid w:val="00841A1C"/>
    <w:rsid w:val="00841D48"/>
    <w:rsid w:val="008427B3"/>
    <w:rsid w:val="008444DE"/>
    <w:rsid w:val="008444EF"/>
    <w:rsid w:val="00844DCE"/>
    <w:rsid w:val="00845CF4"/>
    <w:rsid w:val="0084675C"/>
    <w:rsid w:val="00850066"/>
    <w:rsid w:val="00851CBD"/>
    <w:rsid w:val="00851D52"/>
    <w:rsid w:val="00852394"/>
    <w:rsid w:val="00852CE9"/>
    <w:rsid w:val="0085348C"/>
    <w:rsid w:val="008547F2"/>
    <w:rsid w:val="00854C3D"/>
    <w:rsid w:val="00854E28"/>
    <w:rsid w:val="00855574"/>
    <w:rsid w:val="00855ABB"/>
    <w:rsid w:val="00855D6A"/>
    <w:rsid w:val="00856290"/>
    <w:rsid w:val="008576AA"/>
    <w:rsid w:val="00860381"/>
    <w:rsid w:val="008606EA"/>
    <w:rsid w:val="00861006"/>
    <w:rsid w:val="008621C3"/>
    <w:rsid w:val="00862570"/>
    <w:rsid w:val="008628A9"/>
    <w:rsid w:val="008637FD"/>
    <w:rsid w:val="00863FD5"/>
    <w:rsid w:val="00864706"/>
    <w:rsid w:val="008650A1"/>
    <w:rsid w:val="00865718"/>
    <w:rsid w:val="008658FA"/>
    <w:rsid w:val="00865B9E"/>
    <w:rsid w:val="00867977"/>
    <w:rsid w:val="00867C93"/>
    <w:rsid w:val="0087071D"/>
    <w:rsid w:val="0087104B"/>
    <w:rsid w:val="00871D56"/>
    <w:rsid w:val="008736E0"/>
    <w:rsid w:val="00873A84"/>
    <w:rsid w:val="00873E9B"/>
    <w:rsid w:val="00874852"/>
    <w:rsid w:val="00874C77"/>
    <w:rsid w:val="0087523D"/>
    <w:rsid w:val="008761FF"/>
    <w:rsid w:val="008772E0"/>
    <w:rsid w:val="00877315"/>
    <w:rsid w:val="00877A13"/>
    <w:rsid w:val="00877CA6"/>
    <w:rsid w:val="00880B61"/>
    <w:rsid w:val="00880E79"/>
    <w:rsid w:val="0088273A"/>
    <w:rsid w:val="00882EDD"/>
    <w:rsid w:val="008831B4"/>
    <w:rsid w:val="00883899"/>
    <w:rsid w:val="00883A98"/>
    <w:rsid w:val="00884A20"/>
    <w:rsid w:val="00886679"/>
    <w:rsid w:val="008868CE"/>
    <w:rsid w:val="00891067"/>
    <w:rsid w:val="00891825"/>
    <w:rsid w:val="008933B0"/>
    <w:rsid w:val="008934E2"/>
    <w:rsid w:val="008938CE"/>
    <w:rsid w:val="00893CCA"/>
    <w:rsid w:val="0089413D"/>
    <w:rsid w:val="00894703"/>
    <w:rsid w:val="008948F9"/>
    <w:rsid w:val="00894C83"/>
    <w:rsid w:val="00896535"/>
    <w:rsid w:val="00896845"/>
    <w:rsid w:val="00896868"/>
    <w:rsid w:val="0089774C"/>
    <w:rsid w:val="008977AB"/>
    <w:rsid w:val="0089780B"/>
    <w:rsid w:val="00897A6F"/>
    <w:rsid w:val="00897F33"/>
    <w:rsid w:val="008A14E9"/>
    <w:rsid w:val="008A1B67"/>
    <w:rsid w:val="008A3362"/>
    <w:rsid w:val="008A4C37"/>
    <w:rsid w:val="008A5357"/>
    <w:rsid w:val="008A581C"/>
    <w:rsid w:val="008A5D2E"/>
    <w:rsid w:val="008A63F5"/>
    <w:rsid w:val="008A6C55"/>
    <w:rsid w:val="008B0A7A"/>
    <w:rsid w:val="008B105A"/>
    <w:rsid w:val="008B1C2D"/>
    <w:rsid w:val="008B2727"/>
    <w:rsid w:val="008B3FAE"/>
    <w:rsid w:val="008B3FF7"/>
    <w:rsid w:val="008B430F"/>
    <w:rsid w:val="008B43B1"/>
    <w:rsid w:val="008B518E"/>
    <w:rsid w:val="008B67DE"/>
    <w:rsid w:val="008B6BFA"/>
    <w:rsid w:val="008B782D"/>
    <w:rsid w:val="008C2A76"/>
    <w:rsid w:val="008C3504"/>
    <w:rsid w:val="008C367A"/>
    <w:rsid w:val="008C39F8"/>
    <w:rsid w:val="008C4436"/>
    <w:rsid w:val="008C46AA"/>
    <w:rsid w:val="008C65D1"/>
    <w:rsid w:val="008C6DB1"/>
    <w:rsid w:val="008C6F2C"/>
    <w:rsid w:val="008D0488"/>
    <w:rsid w:val="008D0A67"/>
    <w:rsid w:val="008D1188"/>
    <w:rsid w:val="008D1B99"/>
    <w:rsid w:val="008D2BB4"/>
    <w:rsid w:val="008D2C71"/>
    <w:rsid w:val="008D364C"/>
    <w:rsid w:val="008D4FA9"/>
    <w:rsid w:val="008D506F"/>
    <w:rsid w:val="008D7675"/>
    <w:rsid w:val="008E03E4"/>
    <w:rsid w:val="008E09DB"/>
    <w:rsid w:val="008E1D54"/>
    <w:rsid w:val="008E228D"/>
    <w:rsid w:val="008E3578"/>
    <w:rsid w:val="008E35A7"/>
    <w:rsid w:val="008E388D"/>
    <w:rsid w:val="008E4220"/>
    <w:rsid w:val="008E4885"/>
    <w:rsid w:val="008E65E9"/>
    <w:rsid w:val="008E679D"/>
    <w:rsid w:val="008E6853"/>
    <w:rsid w:val="008E7139"/>
    <w:rsid w:val="008E719B"/>
    <w:rsid w:val="008F0131"/>
    <w:rsid w:val="008F02EF"/>
    <w:rsid w:val="008F0462"/>
    <w:rsid w:val="008F110D"/>
    <w:rsid w:val="008F1E9B"/>
    <w:rsid w:val="008F2310"/>
    <w:rsid w:val="008F286A"/>
    <w:rsid w:val="008F2E67"/>
    <w:rsid w:val="008F4AA6"/>
    <w:rsid w:val="008F4EE5"/>
    <w:rsid w:val="008F5558"/>
    <w:rsid w:val="008F580A"/>
    <w:rsid w:val="008F59E9"/>
    <w:rsid w:val="008F5C4E"/>
    <w:rsid w:val="008F7667"/>
    <w:rsid w:val="008F7F01"/>
    <w:rsid w:val="00900A50"/>
    <w:rsid w:val="0090116F"/>
    <w:rsid w:val="00902405"/>
    <w:rsid w:val="009025E9"/>
    <w:rsid w:val="00902784"/>
    <w:rsid w:val="009032E1"/>
    <w:rsid w:val="0090330B"/>
    <w:rsid w:val="00903B8C"/>
    <w:rsid w:val="0090456F"/>
    <w:rsid w:val="009060B5"/>
    <w:rsid w:val="009079B0"/>
    <w:rsid w:val="00910068"/>
    <w:rsid w:val="009100D3"/>
    <w:rsid w:val="009108A2"/>
    <w:rsid w:val="00910BBF"/>
    <w:rsid w:val="009123B6"/>
    <w:rsid w:val="00912501"/>
    <w:rsid w:val="00912D19"/>
    <w:rsid w:val="00912DCA"/>
    <w:rsid w:val="009132A8"/>
    <w:rsid w:val="009148A5"/>
    <w:rsid w:val="00915624"/>
    <w:rsid w:val="00915778"/>
    <w:rsid w:val="00915C33"/>
    <w:rsid w:val="00917C4E"/>
    <w:rsid w:val="0092250F"/>
    <w:rsid w:val="009237DE"/>
    <w:rsid w:val="00923F93"/>
    <w:rsid w:val="00924EFB"/>
    <w:rsid w:val="00925AA3"/>
    <w:rsid w:val="0092669E"/>
    <w:rsid w:val="00926970"/>
    <w:rsid w:val="00927131"/>
    <w:rsid w:val="00930252"/>
    <w:rsid w:val="009304ED"/>
    <w:rsid w:val="00931FD9"/>
    <w:rsid w:val="0093229D"/>
    <w:rsid w:val="00932C62"/>
    <w:rsid w:val="0093369D"/>
    <w:rsid w:val="00934CF1"/>
    <w:rsid w:val="009351BD"/>
    <w:rsid w:val="00935502"/>
    <w:rsid w:val="00935C74"/>
    <w:rsid w:val="00936C1F"/>
    <w:rsid w:val="00937B8D"/>
    <w:rsid w:val="0094037E"/>
    <w:rsid w:val="0094060D"/>
    <w:rsid w:val="0094135A"/>
    <w:rsid w:val="00941717"/>
    <w:rsid w:val="00941CF7"/>
    <w:rsid w:val="00941D34"/>
    <w:rsid w:val="009432C2"/>
    <w:rsid w:val="0094362E"/>
    <w:rsid w:val="00943A35"/>
    <w:rsid w:val="00943CE5"/>
    <w:rsid w:val="00943F47"/>
    <w:rsid w:val="00944624"/>
    <w:rsid w:val="00945315"/>
    <w:rsid w:val="00946302"/>
    <w:rsid w:val="009468E1"/>
    <w:rsid w:val="00947DC6"/>
    <w:rsid w:val="00950456"/>
    <w:rsid w:val="00951698"/>
    <w:rsid w:val="00952F39"/>
    <w:rsid w:val="00952FDE"/>
    <w:rsid w:val="009531B6"/>
    <w:rsid w:val="009534D7"/>
    <w:rsid w:val="009536EB"/>
    <w:rsid w:val="00953A9B"/>
    <w:rsid w:val="00954E3C"/>
    <w:rsid w:val="0095501E"/>
    <w:rsid w:val="00955320"/>
    <w:rsid w:val="00955960"/>
    <w:rsid w:val="00955B49"/>
    <w:rsid w:val="0095650B"/>
    <w:rsid w:val="009568CE"/>
    <w:rsid w:val="009572A0"/>
    <w:rsid w:val="00963177"/>
    <w:rsid w:val="0096336A"/>
    <w:rsid w:val="0096393C"/>
    <w:rsid w:val="009642C2"/>
    <w:rsid w:val="00964795"/>
    <w:rsid w:val="009648F0"/>
    <w:rsid w:val="00964A66"/>
    <w:rsid w:val="00965DAD"/>
    <w:rsid w:val="00966222"/>
    <w:rsid w:val="00967B55"/>
    <w:rsid w:val="00970A38"/>
    <w:rsid w:val="00970AEE"/>
    <w:rsid w:val="00971059"/>
    <w:rsid w:val="00971A05"/>
    <w:rsid w:val="0097272B"/>
    <w:rsid w:val="00972BA5"/>
    <w:rsid w:val="00973534"/>
    <w:rsid w:val="00973BD4"/>
    <w:rsid w:val="009747AE"/>
    <w:rsid w:val="0097589B"/>
    <w:rsid w:val="00975ECD"/>
    <w:rsid w:val="0097601E"/>
    <w:rsid w:val="0097668C"/>
    <w:rsid w:val="00980A71"/>
    <w:rsid w:val="00981A24"/>
    <w:rsid w:val="00982300"/>
    <w:rsid w:val="0098244D"/>
    <w:rsid w:val="00982870"/>
    <w:rsid w:val="0098305D"/>
    <w:rsid w:val="00983534"/>
    <w:rsid w:val="00984D33"/>
    <w:rsid w:val="009855CA"/>
    <w:rsid w:val="00985B2F"/>
    <w:rsid w:val="00985E89"/>
    <w:rsid w:val="00985F21"/>
    <w:rsid w:val="00986615"/>
    <w:rsid w:val="00986D2B"/>
    <w:rsid w:val="00987BE5"/>
    <w:rsid w:val="0099126A"/>
    <w:rsid w:val="00991727"/>
    <w:rsid w:val="00992120"/>
    <w:rsid w:val="00992A34"/>
    <w:rsid w:val="00992D0A"/>
    <w:rsid w:val="00995098"/>
    <w:rsid w:val="009954D9"/>
    <w:rsid w:val="009954F3"/>
    <w:rsid w:val="0099575E"/>
    <w:rsid w:val="00995AE7"/>
    <w:rsid w:val="009965DC"/>
    <w:rsid w:val="00996668"/>
    <w:rsid w:val="009A0B17"/>
    <w:rsid w:val="009A0CB9"/>
    <w:rsid w:val="009A27A0"/>
    <w:rsid w:val="009A2B87"/>
    <w:rsid w:val="009A38A3"/>
    <w:rsid w:val="009A3B21"/>
    <w:rsid w:val="009A3B96"/>
    <w:rsid w:val="009A3D83"/>
    <w:rsid w:val="009A50F0"/>
    <w:rsid w:val="009A6A7D"/>
    <w:rsid w:val="009B003F"/>
    <w:rsid w:val="009B0A99"/>
    <w:rsid w:val="009B1918"/>
    <w:rsid w:val="009B1C8A"/>
    <w:rsid w:val="009B1F47"/>
    <w:rsid w:val="009B43D3"/>
    <w:rsid w:val="009B4A9C"/>
    <w:rsid w:val="009B6064"/>
    <w:rsid w:val="009B6C0A"/>
    <w:rsid w:val="009B7CBB"/>
    <w:rsid w:val="009B7FAB"/>
    <w:rsid w:val="009C0905"/>
    <w:rsid w:val="009C1117"/>
    <w:rsid w:val="009C1815"/>
    <w:rsid w:val="009C1D89"/>
    <w:rsid w:val="009C25FE"/>
    <w:rsid w:val="009C2F60"/>
    <w:rsid w:val="009C3723"/>
    <w:rsid w:val="009C4978"/>
    <w:rsid w:val="009C4D0E"/>
    <w:rsid w:val="009C6AC5"/>
    <w:rsid w:val="009C752C"/>
    <w:rsid w:val="009C76A7"/>
    <w:rsid w:val="009C7946"/>
    <w:rsid w:val="009D0546"/>
    <w:rsid w:val="009D1231"/>
    <w:rsid w:val="009D1EA1"/>
    <w:rsid w:val="009D2488"/>
    <w:rsid w:val="009D385B"/>
    <w:rsid w:val="009D3E96"/>
    <w:rsid w:val="009D533C"/>
    <w:rsid w:val="009D5B30"/>
    <w:rsid w:val="009D6412"/>
    <w:rsid w:val="009D69E6"/>
    <w:rsid w:val="009D6FEE"/>
    <w:rsid w:val="009D7539"/>
    <w:rsid w:val="009D7E41"/>
    <w:rsid w:val="009E0793"/>
    <w:rsid w:val="009E1796"/>
    <w:rsid w:val="009E22AD"/>
    <w:rsid w:val="009E45D7"/>
    <w:rsid w:val="009E6053"/>
    <w:rsid w:val="009E688D"/>
    <w:rsid w:val="009E68CE"/>
    <w:rsid w:val="009E79B6"/>
    <w:rsid w:val="009E7E15"/>
    <w:rsid w:val="009F008A"/>
    <w:rsid w:val="009F0EE2"/>
    <w:rsid w:val="009F1BFA"/>
    <w:rsid w:val="009F22E6"/>
    <w:rsid w:val="009F2CBB"/>
    <w:rsid w:val="009F356A"/>
    <w:rsid w:val="009F5204"/>
    <w:rsid w:val="009F5585"/>
    <w:rsid w:val="009F5B2D"/>
    <w:rsid w:val="009F7186"/>
    <w:rsid w:val="009F75A2"/>
    <w:rsid w:val="00A004C8"/>
    <w:rsid w:val="00A01254"/>
    <w:rsid w:val="00A026BB"/>
    <w:rsid w:val="00A02D55"/>
    <w:rsid w:val="00A04554"/>
    <w:rsid w:val="00A04B5E"/>
    <w:rsid w:val="00A05156"/>
    <w:rsid w:val="00A0597D"/>
    <w:rsid w:val="00A05987"/>
    <w:rsid w:val="00A05C59"/>
    <w:rsid w:val="00A05FBC"/>
    <w:rsid w:val="00A06B87"/>
    <w:rsid w:val="00A071C1"/>
    <w:rsid w:val="00A07CBB"/>
    <w:rsid w:val="00A111E8"/>
    <w:rsid w:val="00A12828"/>
    <w:rsid w:val="00A13B75"/>
    <w:rsid w:val="00A14767"/>
    <w:rsid w:val="00A156F7"/>
    <w:rsid w:val="00A16683"/>
    <w:rsid w:val="00A16CD0"/>
    <w:rsid w:val="00A17FE4"/>
    <w:rsid w:val="00A20794"/>
    <w:rsid w:val="00A21633"/>
    <w:rsid w:val="00A21A43"/>
    <w:rsid w:val="00A2565B"/>
    <w:rsid w:val="00A259E6"/>
    <w:rsid w:val="00A261AC"/>
    <w:rsid w:val="00A264FE"/>
    <w:rsid w:val="00A26717"/>
    <w:rsid w:val="00A2715C"/>
    <w:rsid w:val="00A27D82"/>
    <w:rsid w:val="00A30D74"/>
    <w:rsid w:val="00A30E1A"/>
    <w:rsid w:val="00A30E52"/>
    <w:rsid w:val="00A30FA3"/>
    <w:rsid w:val="00A312FE"/>
    <w:rsid w:val="00A321F1"/>
    <w:rsid w:val="00A32268"/>
    <w:rsid w:val="00A324EB"/>
    <w:rsid w:val="00A3339E"/>
    <w:rsid w:val="00A33797"/>
    <w:rsid w:val="00A337A1"/>
    <w:rsid w:val="00A33C98"/>
    <w:rsid w:val="00A34326"/>
    <w:rsid w:val="00A34D40"/>
    <w:rsid w:val="00A3591E"/>
    <w:rsid w:val="00A35D45"/>
    <w:rsid w:val="00A3681E"/>
    <w:rsid w:val="00A36DDC"/>
    <w:rsid w:val="00A371BA"/>
    <w:rsid w:val="00A4043B"/>
    <w:rsid w:val="00A4113F"/>
    <w:rsid w:val="00A416E0"/>
    <w:rsid w:val="00A41B62"/>
    <w:rsid w:val="00A42355"/>
    <w:rsid w:val="00A426F8"/>
    <w:rsid w:val="00A442FB"/>
    <w:rsid w:val="00A448C7"/>
    <w:rsid w:val="00A4558D"/>
    <w:rsid w:val="00A46563"/>
    <w:rsid w:val="00A50008"/>
    <w:rsid w:val="00A51D11"/>
    <w:rsid w:val="00A51FF3"/>
    <w:rsid w:val="00A52CFA"/>
    <w:rsid w:val="00A5339C"/>
    <w:rsid w:val="00A53526"/>
    <w:rsid w:val="00A536C8"/>
    <w:rsid w:val="00A53A84"/>
    <w:rsid w:val="00A53C06"/>
    <w:rsid w:val="00A55670"/>
    <w:rsid w:val="00A5664A"/>
    <w:rsid w:val="00A56AEA"/>
    <w:rsid w:val="00A60134"/>
    <w:rsid w:val="00A609EC"/>
    <w:rsid w:val="00A61780"/>
    <w:rsid w:val="00A62626"/>
    <w:rsid w:val="00A63A77"/>
    <w:rsid w:val="00A6476F"/>
    <w:rsid w:val="00A65476"/>
    <w:rsid w:val="00A673A4"/>
    <w:rsid w:val="00A70BA9"/>
    <w:rsid w:val="00A70BB5"/>
    <w:rsid w:val="00A71105"/>
    <w:rsid w:val="00A71934"/>
    <w:rsid w:val="00A71BDC"/>
    <w:rsid w:val="00A71D8E"/>
    <w:rsid w:val="00A724F6"/>
    <w:rsid w:val="00A72DEC"/>
    <w:rsid w:val="00A73743"/>
    <w:rsid w:val="00A75A31"/>
    <w:rsid w:val="00A75FBC"/>
    <w:rsid w:val="00A76711"/>
    <w:rsid w:val="00A76A38"/>
    <w:rsid w:val="00A76B70"/>
    <w:rsid w:val="00A76C0B"/>
    <w:rsid w:val="00A773A6"/>
    <w:rsid w:val="00A77A65"/>
    <w:rsid w:val="00A81B49"/>
    <w:rsid w:val="00A83B52"/>
    <w:rsid w:val="00A84CCE"/>
    <w:rsid w:val="00A850B8"/>
    <w:rsid w:val="00A856D1"/>
    <w:rsid w:val="00A866EF"/>
    <w:rsid w:val="00A87D68"/>
    <w:rsid w:val="00A90D79"/>
    <w:rsid w:val="00A90F4F"/>
    <w:rsid w:val="00A910A0"/>
    <w:rsid w:val="00A91195"/>
    <w:rsid w:val="00A916EB"/>
    <w:rsid w:val="00A92744"/>
    <w:rsid w:val="00A92E81"/>
    <w:rsid w:val="00A92E94"/>
    <w:rsid w:val="00A9340A"/>
    <w:rsid w:val="00A93711"/>
    <w:rsid w:val="00A938FC"/>
    <w:rsid w:val="00A94D8A"/>
    <w:rsid w:val="00A95AAB"/>
    <w:rsid w:val="00A95E58"/>
    <w:rsid w:val="00A966CF"/>
    <w:rsid w:val="00A968AB"/>
    <w:rsid w:val="00A96C8F"/>
    <w:rsid w:val="00A9766D"/>
    <w:rsid w:val="00A976F1"/>
    <w:rsid w:val="00A978A4"/>
    <w:rsid w:val="00A97BE1"/>
    <w:rsid w:val="00AA187E"/>
    <w:rsid w:val="00AA1F21"/>
    <w:rsid w:val="00AA1FF8"/>
    <w:rsid w:val="00AA26F8"/>
    <w:rsid w:val="00AA2DAA"/>
    <w:rsid w:val="00AA4DE4"/>
    <w:rsid w:val="00AA5B6C"/>
    <w:rsid w:val="00AA5C6B"/>
    <w:rsid w:val="00AA6989"/>
    <w:rsid w:val="00AA69CC"/>
    <w:rsid w:val="00AA6A18"/>
    <w:rsid w:val="00AA79DB"/>
    <w:rsid w:val="00AB0028"/>
    <w:rsid w:val="00AB0CA4"/>
    <w:rsid w:val="00AB0F5D"/>
    <w:rsid w:val="00AB19D9"/>
    <w:rsid w:val="00AB1F8C"/>
    <w:rsid w:val="00AB32E5"/>
    <w:rsid w:val="00AB335B"/>
    <w:rsid w:val="00AB3363"/>
    <w:rsid w:val="00AB4A0C"/>
    <w:rsid w:val="00AB4CFC"/>
    <w:rsid w:val="00AB6154"/>
    <w:rsid w:val="00AB755F"/>
    <w:rsid w:val="00AB7579"/>
    <w:rsid w:val="00AB7B81"/>
    <w:rsid w:val="00AC0721"/>
    <w:rsid w:val="00AC261F"/>
    <w:rsid w:val="00AC2FD1"/>
    <w:rsid w:val="00AC341D"/>
    <w:rsid w:val="00AC4C19"/>
    <w:rsid w:val="00AC4EF0"/>
    <w:rsid w:val="00AC61E1"/>
    <w:rsid w:val="00AC633D"/>
    <w:rsid w:val="00AC68D3"/>
    <w:rsid w:val="00AD14BE"/>
    <w:rsid w:val="00AD176B"/>
    <w:rsid w:val="00AD206F"/>
    <w:rsid w:val="00AD227C"/>
    <w:rsid w:val="00AD33F8"/>
    <w:rsid w:val="00AD3803"/>
    <w:rsid w:val="00AD4731"/>
    <w:rsid w:val="00AD4B23"/>
    <w:rsid w:val="00AD5C6B"/>
    <w:rsid w:val="00AD6240"/>
    <w:rsid w:val="00AD62CA"/>
    <w:rsid w:val="00AD6512"/>
    <w:rsid w:val="00AD67BA"/>
    <w:rsid w:val="00AD788C"/>
    <w:rsid w:val="00AD79CD"/>
    <w:rsid w:val="00AD7EA2"/>
    <w:rsid w:val="00AE11AE"/>
    <w:rsid w:val="00AE12FE"/>
    <w:rsid w:val="00AE158E"/>
    <w:rsid w:val="00AE1A04"/>
    <w:rsid w:val="00AE22FA"/>
    <w:rsid w:val="00AE2BEB"/>
    <w:rsid w:val="00AE3D67"/>
    <w:rsid w:val="00AE42C0"/>
    <w:rsid w:val="00AE43B2"/>
    <w:rsid w:val="00AE4A41"/>
    <w:rsid w:val="00AE4CB4"/>
    <w:rsid w:val="00AE4F7C"/>
    <w:rsid w:val="00AE50CE"/>
    <w:rsid w:val="00AE5106"/>
    <w:rsid w:val="00AE5330"/>
    <w:rsid w:val="00AE548E"/>
    <w:rsid w:val="00AE55F6"/>
    <w:rsid w:val="00AE5CD9"/>
    <w:rsid w:val="00AE6A8C"/>
    <w:rsid w:val="00AE6AB5"/>
    <w:rsid w:val="00AE71A3"/>
    <w:rsid w:val="00AE77EB"/>
    <w:rsid w:val="00AE7EBB"/>
    <w:rsid w:val="00AF25E2"/>
    <w:rsid w:val="00AF29E6"/>
    <w:rsid w:val="00AF29E9"/>
    <w:rsid w:val="00AF2C11"/>
    <w:rsid w:val="00AF3761"/>
    <w:rsid w:val="00AF4059"/>
    <w:rsid w:val="00AF4543"/>
    <w:rsid w:val="00AF4E40"/>
    <w:rsid w:val="00AF4EB5"/>
    <w:rsid w:val="00AF50D7"/>
    <w:rsid w:val="00AF5596"/>
    <w:rsid w:val="00AF6FF9"/>
    <w:rsid w:val="00AF76AA"/>
    <w:rsid w:val="00AF7A51"/>
    <w:rsid w:val="00B001BF"/>
    <w:rsid w:val="00B00749"/>
    <w:rsid w:val="00B00AF3"/>
    <w:rsid w:val="00B00D7C"/>
    <w:rsid w:val="00B00DFE"/>
    <w:rsid w:val="00B00FDB"/>
    <w:rsid w:val="00B014EC"/>
    <w:rsid w:val="00B02947"/>
    <w:rsid w:val="00B02EE8"/>
    <w:rsid w:val="00B04194"/>
    <w:rsid w:val="00B04708"/>
    <w:rsid w:val="00B047E1"/>
    <w:rsid w:val="00B04C4C"/>
    <w:rsid w:val="00B04D81"/>
    <w:rsid w:val="00B0552E"/>
    <w:rsid w:val="00B05C03"/>
    <w:rsid w:val="00B0601A"/>
    <w:rsid w:val="00B06DE1"/>
    <w:rsid w:val="00B07135"/>
    <w:rsid w:val="00B10368"/>
    <w:rsid w:val="00B10881"/>
    <w:rsid w:val="00B10F6B"/>
    <w:rsid w:val="00B1263D"/>
    <w:rsid w:val="00B128E8"/>
    <w:rsid w:val="00B12B3F"/>
    <w:rsid w:val="00B13AA8"/>
    <w:rsid w:val="00B13BF3"/>
    <w:rsid w:val="00B142D5"/>
    <w:rsid w:val="00B158AB"/>
    <w:rsid w:val="00B1597B"/>
    <w:rsid w:val="00B15F78"/>
    <w:rsid w:val="00B174B5"/>
    <w:rsid w:val="00B20553"/>
    <w:rsid w:val="00B20837"/>
    <w:rsid w:val="00B216D0"/>
    <w:rsid w:val="00B234EA"/>
    <w:rsid w:val="00B24FF0"/>
    <w:rsid w:val="00B24FF9"/>
    <w:rsid w:val="00B25AE5"/>
    <w:rsid w:val="00B25F50"/>
    <w:rsid w:val="00B30272"/>
    <w:rsid w:val="00B30E10"/>
    <w:rsid w:val="00B31224"/>
    <w:rsid w:val="00B33313"/>
    <w:rsid w:val="00B33743"/>
    <w:rsid w:val="00B34139"/>
    <w:rsid w:val="00B348CF"/>
    <w:rsid w:val="00B34DF3"/>
    <w:rsid w:val="00B3679E"/>
    <w:rsid w:val="00B410F7"/>
    <w:rsid w:val="00B42465"/>
    <w:rsid w:val="00B427AD"/>
    <w:rsid w:val="00B42943"/>
    <w:rsid w:val="00B42C7D"/>
    <w:rsid w:val="00B439BE"/>
    <w:rsid w:val="00B45B2B"/>
    <w:rsid w:val="00B47873"/>
    <w:rsid w:val="00B478D8"/>
    <w:rsid w:val="00B47B87"/>
    <w:rsid w:val="00B50DF6"/>
    <w:rsid w:val="00B51416"/>
    <w:rsid w:val="00B51DB2"/>
    <w:rsid w:val="00B520E7"/>
    <w:rsid w:val="00B5265D"/>
    <w:rsid w:val="00B5295D"/>
    <w:rsid w:val="00B52B0D"/>
    <w:rsid w:val="00B52B2F"/>
    <w:rsid w:val="00B53E0A"/>
    <w:rsid w:val="00B54021"/>
    <w:rsid w:val="00B5422D"/>
    <w:rsid w:val="00B544AE"/>
    <w:rsid w:val="00B545F3"/>
    <w:rsid w:val="00B5495B"/>
    <w:rsid w:val="00B555E2"/>
    <w:rsid w:val="00B56096"/>
    <w:rsid w:val="00B57EB9"/>
    <w:rsid w:val="00B6027F"/>
    <w:rsid w:val="00B60465"/>
    <w:rsid w:val="00B60D20"/>
    <w:rsid w:val="00B61374"/>
    <w:rsid w:val="00B61C35"/>
    <w:rsid w:val="00B62E44"/>
    <w:rsid w:val="00B64346"/>
    <w:rsid w:val="00B6501C"/>
    <w:rsid w:val="00B65080"/>
    <w:rsid w:val="00B651D7"/>
    <w:rsid w:val="00B6596F"/>
    <w:rsid w:val="00B65E3A"/>
    <w:rsid w:val="00B65F6B"/>
    <w:rsid w:val="00B6634E"/>
    <w:rsid w:val="00B663E1"/>
    <w:rsid w:val="00B664E1"/>
    <w:rsid w:val="00B666EA"/>
    <w:rsid w:val="00B66AFB"/>
    <w:rsid w:val="00B66B74"/>
    <w:rsid w:val="00B66D9C"/>
    <w:rsid w:val="00B67942"/>
    <w:rsid w:val="00B709A8"/>
    <w:rsid w:val="00B7139A"/>
    <w:rsid w:val="00B729AD"/>
    <w:rsid w:val="00B730D5"/>
    <w:rsid w:val="00B7311A"/>
    <w:rsid w:val="00B73373"/>
    <w:rsid w:val="00B75BE6"/>
    <w:rsid w:val="00B761F1"/>
    <w:rsid w:val="00B777F8"/>
    <w:rsid w:val="00B779E5"/>
    <w:rsid w:val="00B77E5C"/>
    <w:rsid w:val="00B807BF"/>
    <w:rsid w:val="00B80D13"/>
    <w:rsid w:val="00B8170A"/>
    <w:rsid w:val="00B83A5D"/>
    <w:rsid w:val="00B83E52"/>
    <w:rsid w:val="00B842A8"/>
    <w:rsid w:val="00B85F39"/>
    <w:rsid w:val="00B86474"/>
    <w:rsid w:val="00B87F69"/>
    <w:rsid w:val="00B900C3"/>
    <w:rsid w:val="00B91749"/>
    <w:rsid w:val="00B92EB5"/>
    <w:rsid w:val="00B937FE"/>
    <w:rsid w:val="00B942A8"/>
    <w:rsid w:val="00B94340"/>
    <w:rsid w:val="00B94C3D"/>
    <w:rsid w:val="00B9556F"/>
    <w:rsid w:val="00B95DF3"/>
    <w:rsid w:val="00B95F33"/>
    <w:rsid w:val="00B96139"/>
    <w:rsid w:val="00B96274"/>
    <w:rsid w:val="00B9656B"/>
    <w:rsid w:val="00B9683A"/>
    <w:rsid w:val="00B96F5E"/>
    <w:rsid w:val="00BA05A4"/>
    <w:rsid w:val="00BA1381"/>
    <w:rsid w:val="00BA30C7"/>
    <w:rsid w:val="00BA337A"/>
    <w:rsid w:val="00BA37BA"/>
    <w:rsid w:val="00BA3D4C"/>
    <w:rsid w:val="00BA4A39"/>
    <w:rsid w:val="00BA4DB4"/>
    <w:rsid w:val="00BA4EE6"/>
    <w:rsid w:val="00BA4EF3"/>
    <w:rsid w:val="00BA5483"/>
    <w:rsid w:val="00BA5EDF"/>
    <w:rsid w:val="00BA7B7C"/>
    <w:rsid w:val="00BA7DC0"/>
    <w:rsid w:val="00BA7F4F"/>
    <w:rsid w:val="00BB0386"/>
    <w:rsid w:val="00BB0800"/>
    <w:rsid w:val="00BB0DCB"/>
    <w:rsid w:val="00BB1834"/>
    <w:rsid w:val="00BB2C18"/>
    <w:rsid w:val="00BB52CB"/>
    <w:rsid w:val="00BB5870"/>
    <w:rsid w:val="00BB5FE8"/>
    <w:rsid w:val="00BB6498"/>
    <w:rsid w:val="00BB742D"/>
    <w:rsid w:val="00BC0377"/>
    <w:rsid w:val="00BC09DA"/>
    <w:rsid w:val="00BC16BF"/>
    <w:rsid w:val="00BC1A9C"/>
    <w:rsid w:val="00BC1D34"/>
    <w:rsid w:val="00BC2A5F"/>
    <w:rsid w:val="00BC2BE8"/>
    <w:rsid w:val="00BC366C"/>
    <w:rsid w:val="00BC4A92"/>
    <w:rsid w:val="00BC4F6D"/>
    <w:rsid w:val="00BC51EA"/>
    <w:rsid w:val="00BC56AE"/>
    <w:rsid w:val="00BC5E92"/>
    <w:rsid w:val="00BC7444"/>
    <w:rsid w:val="00BC7F0D"/>
    <w:rsid w:val="00BD1498"/>
    <w:rsid w:val="00BD1AE5"/>
    <w:rsid w:val="00BD1D6B"/>
    <w:rsid w:val="00BD3024"/>
    <w:rsid w:val="00BD3131"/>
    <w:rsid w:val="00BD34F8"/>
    <w:rsid w:val="00BD3EC8"/>
    <w:rsid w:val="00BD442F"/>
    <w:rsid w:val="00BD46E9"/>
    <w:rsid w:val="00BD526B"/>
    <w:rsid w:val="00BD5563"/>
    <w:rsid w:val="00BD591A"/>
    <w:rsid w:val="00BD644E"/>
    <w:rsid w:val="00BD7006"/>
    <w:rsid w:val="00BE0189"/>
    <w:rsid w:val="00BE04AC"/>
    <w:rsid w:val="00BE156C"/>
    <w:rsid w:val="00BE3445"/>
    <w:rsid w:val="00BE5333"/>
    <w:rsid w:val="00BE79B3"/>
    <w:rsid w:val="00BF04FF"/>
    <w:rsid w:val="00BF062A"/>
    <w:rsid w:val="00BF0C7D"/>
    <w:rsid w:val="00BF0EBC"/>
    <w:rsid w:val="00BF12CD"/>
    <w:rsid w:val="00BF222E"/>
    <w:rsid w:val="00BF2363"/>
    <w:rsid w:val="00BF2A6A"/>
    <w:rsid w:val="00BF2EC7"/>
    <w:rsid w:val="00BF2F68"/>
    <w:rsid w:val="00BF357E"/>
    <w:rsid w:val="00BF3659"/>
    <w:rsid w:val="00BF3956"/>
    <w:rsid w:val="00BF3A86"/>
    <w:rsid w:val="00BF40F8"/>
    <w:rsid w:val="00BF42A6"/>
    <w:rsid w:val="00BF4DEB"/>
    <w:rsid w:val="00BF6891"/>
    <w:rsid w:val="00BF744F"/>
    <w:rsid w:val="00C004D2"/>
    <w:rsid w:val="00C00F95"/>
    <w:rsid w:val="00C00FD9"/>
    <w:rsid w:val="00C01AE2"/>
    <w:rsid w:val="00C03D52"/>
    <w:rsid w:val="00C04521"/>
    <w:rsid w:val="00C0563C"/>
    <w:rsid w:val="00C068CC"/>
    <w:rsid w:val="00C07881"/>
    <w:rsid w:val="00C07CF8"/>
    <w:rsid w:val="00C07F34"/>
    <w:rsid w:val="00C10130"/>
    <w:rsid w:val="00C1091D"/>
    <w:rsid w:val="00C10C2F"/>
    <w:rsid w:val="00C10C7A"/>
    <w:rsid w:val="00C11AE7"/>
    <w:rsid w:val="00C131B5"/>
    <w:rsid w:val="00C1325A"/>
    <w:rsid w:val="00C13E54"/>
    <w:rsid w:val="00C144CC"/>
    <w:rsid w:val="00C155E4"/>
    <w:rsid w:val="00C15B14"/>
    <w:rsid w:val="00C15E41"/>
    <w:rsid w:val="00C16054"/>
    <w:rsid w:val="00C16100"/>
    <w:rsid w:val="00C16F16"/>
    <w:rsid w:val="00C20814"/>
    <w:rsid w:val="00C2387F"/>
    <w:rsid w:val="00C24349"/>
    <w:rsid w:val="00C248B2"/>
    <w:rsid w:val="00C259DA"/>
    <w:rsid w:val="00C274CF"/>
    <w:rsid w:val="00C2752B"/>
    <w:rsid w:val="00C30B8D"/>
    <w:rsid w:val="00C30F72"/>
    <w:rsid w:val="00C30F94"/>
    <w:rsid w:val="00C3112F"/>
    <w:rsid w:val="00C31E99"/>
    <w:rsid w:val="00C32E98"/>
    <w:rsid w:val="00C340FC"/>
    <w:rsid w:val="00C346EF"/>
    <w:rsid w:val="00C35AEA"/>
    <w:rsid w:val="00C37060"/>
    <w:rsid w:val="00C370DB"/>
    <w:rsid w:val="00C40BAC"/>
    <w:rsid w:val="00C413B2"/>
    <w:rsid w:val="00C42B4D"/>
    <w:rsid w:val="00C4402D"/>
    <w:rsid w:val="00C4478A"/>
    <w:rsid w:val="00C44E83"/>
    <w:rsid w:val="00C4501F"/>
    <w:rsid w:val="00C45958"/>
    <w:rsid w:val="00C45D41"/>
    <w:rsid w:val="00C47465"/>
    <w:rsid w:val="00C476B5"/>
    <w:rsid w:val="00C477F0"/>
    <w:rsid w:val="00C47D80"/>
    <w:rsid w:val="00C522D2"/>
    <w:rsid w:val="00C5389D"/>
    <w:rsid w:val="00C54534"/>
    <w:rsid w:val="00C54537"/>
    <w:rsid w:val="00C55829"/>
    <w:rsid w:val="00C566F3"/>
    <w:rsid w:val="00C578F0"/>
    <w:rsid w:val="00C60633"/>
    <w:rsid w:val="00C6215C"/>
    <w:rsid w:val="00C62B88"/>
    <w:rsid w:val="00C632E8"/>
    <w:rsid w:val="00C634AD"/>
    <w:rsid w:val="00C64521"/>
    <w:rsid w:val="00C6526D"/>
    <w:rsid w:val="00C6558E"/>
    <w:rsid w:val="00C657AC"/>
    <w:rsid w:val="00C661FD"/>
    <w:rsid w:val="00C66734"/>
    <w:rsid w:val="00C66848"/>
    <w:rsid w:val="00C673B2"/>
    <w:rsid w:val="00C705CC"/>
    <w:rsid w:val="00C717A1"/>
    <w:rsid w:val="00C71A7F"/>
    <w:rsid w:val="00C73277"/>
    <w:rsid w:val="00C7353A"/>
    <w:rsid w:val="00C7450C"/>
    <w:rsid w:val="00C74859"/>
    <w:rsid w:val="00C74E40"/>
    <w:rsid w:val="00C751AC"/>
    <w:rsid w:val="00C75B47"/>
    <w:rsid w:val="00C76C9B"/>
    <w:rsid w:val="00C7794D"/>
    <w:rsid w:val="00C77CDC"/>
    <w:rsid w:val="00C80137"/>
    <w:rsid w:val="00C805A6"/>
    <w:rsid w:val="00C81126"/>
    <w:rsid w:val="00C81CEB"/>
    <w:rsid w:val="00C82669"/>
    <w:rsid w:val="00C82A5F"/>
    <w:rsid w:val="00C83ADA"/>
    <w:rsid w:val="00C84542"/>
    <w:rsid w:val="00C84F11"/>
    <w:rsid w:val="00C90BE8"/>
    <w:rsid w:val="00C90C69"/>
    <w:rsid w:val="00C90F46"/>
    <w:rsid w:val="00C91F45"/>
    <w:rsid w:val="00C921F5"/>
    <w:rsid w:val="00C92FF7"/>
    <w:rsid w:val="00C94074"/>
    <w:rsid w:val="00C95512"/>
    <w:rsid w:val="00C95FF9"/>
    <w:rsid w:val="00C961D9"/>
    <w:rsid w:val="00CA2236"/>
    <w:rsid w:val="00CA2526"/>
    <w:rsid w:val="00CA2E65"/>
    <w:rsid w:val="00CA30FE"/>
    <w:rsid w:val="00CA37C0"/>
    <w:rsid w:val="00CA3DF1"/>
    <w:rsid w:val="00CA6253"/>
    <w:rsid w:val="00CA62F2"/>
    <w:rsid w:val="00CA6BC6"/>
    <w:rsid w:val="00CA6CB2"/>
    <w:rsid w:val="00CA6E2C"/>
    <w:rsid w:val="00CA72F4"/>
    <w:rsid w:val="00CA7641"/>
    <w:rsid w:val="00CA764A"/>
    <w:rsid w:val="00CA76F9"/>
    <w:rsid w:val="00CB0408"/>
    <w:rsid w:val="00CB07A8"/>
    <w:rsid w:val="00CB13FB"/>
    <w:rsid w:val="00CB2A3F"/>
    <w:rsid w:val="00CB2C75"/>
    <w:rsid w:val="00CB40C1"/>
    <w:rsid w:val="00CB4A92"/>
    <w:rsid w:val="00CB4E05"/>
    <w:rsid w:val="00CB5C22"/>
    <w:rsid w:val="00CB6513"/>
    <w:rsid w:val="00CB6E64"/>
    <w:rsid w:val="00CB6F4F"/>
    <w:rsid w:val="00CB7815"/>
    <w:rsid w:val="00CC026B"/>
    <w:rsid w:val="00CC07FA"/>
    <w:rsid w:val="00CC0978"/>
    <w:rsid w:val="00CC138E"/>
    <w:rsid w:val="00CC22A7"/>
    <w:rsid w:val="00CC252E"/>
    <w:rsid w:val="00CC281D"/>
    <w:rsid w:val="00CC2D94"/>
    <w:rsid w:val="00CC376B"/>
    <w:rsid w:val="00CC3D6C"/>
    <w:rsid w:val="00CC532F"/>
    <w:rsid w:val="00CC5503"/>
    <w:rsid w:val="00CC5AF4"/>
    <w:rsid w:val="00CC6947"/>
    <w:rsid w:val="00CC7461"/>
    <w:rsid w:val="00CC774A"/>
    <w:rsid w:val="00CC776D"/>
    <w:rsid w:val="00CC792B"/>
    <w:rsid w:val="00CC7943"/>
    <w:rsid w:val="00CD0E04"/>
    <w:rsid w:val="00CD197A"/>
    <w:rsid w:val="00CD1F45"/>
    <w:rsid w:val="00CD2309"/>
    <w:rsid w:val="00CD2B8D"/>
    <w:rsid w:val="00CD32B2"/>
    <w:rsid w:val="00CD3B9A"/>
    <w:rsid w:val="00CD3BBA"/>
    <w:rsid w:val="00CD460A"/>
    <w:rsid w:val="00CD48F0"/>
    <w:rsid w:val="00CD4A4F"/>
    <w:rsid w:val="00CD4D3C"/>
    <w:rsid w:val="00CD4FC1"/>
    <w:rsid w:val="00CD6279"/>
    <w:rsid w:val="00CD6865"/>
    <w:rsid w:val="00CE0930"/>
    <w:rsid w:val="00CE0C11"/>
    <w:rsid w:val="00CE5C66"/>
    <w:rsid w:val="00CE6438"/>
    <w:rsid w:val="00CE6702"/>
    <w:rsid w:val="00CE670A"/>
    <w:rsid w:val="00CF0200"/>
    <w:rsid w:val="00CF0C7D"/>
    <w:rsid w:val="00CF1765"/>
    <w:rsid w:val="00CF1EBF"/>
    <w:rsid w:val="00CF2065"/>
    <w:rsid w:val="00CF2A28"/>
    <w:rsid w:val="00CF2C12"/>
    <w:rsid w:val="00CF3292"/>
    <w:rsid w:val="00CF3520"/>
    <w:rsid w:val="00CF36F2"/>
    <w:rsid w:val="00CF4AF9"/>
    <w:rsid w:val="00CF593D"/>
    <w:rsid w:val="00CF5AEA"/>
    <w:rsid w:val="00CF5D51"/>
    <w:rsid w:val="00CF62E9"/>
    <w:rsid w:val="00CF66FC"/>
    <w:rsid w:val="00CF7752"/>
    <w:rsid w:val="00CF7A6A"/>
    <w:rsid w:val="00D00E88"/>
    <w:rsid w:val="00D01C6D"/>
    <w:rsid w:val="00D01E8E"/>
    <w:rsid w:val="00D03311"/>
    <w:rsid w:val="00D03DBA"/>
    <w:rsid w:val="00D04828"/>
    <w:rsid w:val="00D048CA"/>
    <w:rsid w:val="00D04FB8"/>
    <w:rsid w:val="00D06357"/>
    <w:rsid w:val="00D06E57"/>
    <w:rsid w:val="00D072BA"/>
    <w:rsid w:val="00D0751E"/>
    <w:rsid w:val="00D0797C"/>
    <w:rsid w:val="00D112DF"/>
    <w:rsid w:val="00D117AF"/>
    <w:rsid w:val="00D11A86"/>
    <w:rsid w:val="00D11C1B"/>
    <w:rsid w:val="00D12A5A"/>
    <w:rsid w:val="00D132D6"/>
    <w:rsid w:val="00D135BF"/>
    <w:rsid w:val="00D13613"/>
    <w:rsid w:val="00D139CC"/>
    <w:rsid w:val="00D13A42"/>
    <w:rsid w:val="00D13C97"/>
    <w:rsid w:val="00D13D56"/>
    <w:rsid w:val="00D14836"/>
    <w:rsid w:val="00D15BEF"/>
    <w:rsid w:val="00D169B1"/>
    <w:rsid w:val="00D16BB3"/>
    <w:rsid w:val="00D16C4B"/>
    <w:rsid w:val="00D171A0"/>
    <w:rsid w:val="00D173E7"/>
    <w:rsid w:val="00D2004B"/>
    <w:rsid w:val="00D202A0"/>
    <w:rsid w:val="00D204BF"/>
    <w:rsid w:val="00D205E9"/>
    <w:rsid w:val="00D20AC2"/>
    <w:rsid w:val="00D21A5F"/>
    <w:rsid w:val="00D21B02"/>
    <w:rsid w:val="00D22BA3"/>
    <w:rsid w:val="00D23A34"/>
    <w:rsid w:val="00D24673"/>
    <w:rsid w:val="00D2480C"/>
    <w:rsid w:val="00D2718D"/>
    <w:rsid w:val="00D310C1"/>
    <w:rsid w:val="00D31256"/>
    <w:rsid w:val="00D345E0"/>
    <w:rsid w:val="00D34CA9"/>
    <w:rsid w:val="00D36572"/>
    <w:rsid w:val="00D41225"/>
    <w:rsid w:val="00D414B0"/>
    <w:rsid w:val="00D4221C"/>
    <w:rsid w:val="00D43016"/>
    <w:rsid w:val="00D43057"/>
    <w:rsid w:val="00D4326E"/>
    <w:rsid w:val="00D43A31"/>
    <w:rsid w:val="00D44169"/>
    <w:rsid w:val="00D44674"/>
    <w:rsid w:val="00D44AE0"/>
    <w:rsid w:val="00D45E43"/>
    <w:rsid w:val="00D46375"/>
    <w:rsid w:val="00D46402"/>
    <w:rsid w:val="00D47FF7"/>
    <w:rsid w:val="00D50536"/>
    <w:rsid w:val="00D51AEA"/>
    <w:rsid w:val="00D542E8"/>
    <w:rsid w:val="00D547C1"/>
    <w:rsid w:val="00D55549"/>
    <w:rsid w:val="00D55689"/>
    <w:rsid w:val="00D557EC"/>
    <w:rsid w:val="00D559F3"/>
    <w:rsid w:val="00D568CD"/>
    <w:rsid w:val="00D57653"/>
    <w:rsid w:val="00D57B97"/>
    <w:rsid w:val="00D57D46"/>
    <w:rsid w:val="00D6002D"/>
    <w:rsid w:val="00D60B26"/>
    <w:rsid w:val="00D61BD4"/>
    <w:rsid w:val="00D622A1"/>
    <w:rsid w:val="00D631C2"/>
    <w:rsid w:val="00D636BC"/>
    <w:rsid w:val="00D64384"/>
    <w:rsid w:val="00D645F9"/>
    <w:rsid w:val="00D64CF3"/>
    <w:rsid w:val="00D65F8A"/>
    <w:rsid w:val="00D663AE"/>
    <w:rsid w:val="00D678A5"/>
    <w:rsid w:val="00D72C87"/>
    <w:rsid w:val="00D73100"/>
    <w:rsid w:val="00D73898"/>
    <w:rsid w:val="00D74D3D"/>
    <w:rsid w:val="00D754BB"/>
    <w:rsid w:val="00D76EFE"/>
    <w:rsid w:val="00D77349"/>
    <w:rsid w:val="00D77499"/>
    <w:rsid w:val="00D80786"/>
    <w:rsid w:val="00D808F2"/>
    <w:rsid w:val="00D80B47"/>
    <w:rsid w:val="00D80FFC"/>
    <w:rsid w:val="00D8158B"/>
    <w:rsid w:val="00D81A77"/>
    <w:rsid w:val="00D826A3"/>
    <w:rsid w:val="00D82FB8"/>
    <w:rsid w:val="00D83A93"/>
    <w:rsid w:val="00D83B39"/>
    <w:rsid w:val="00D83BE8"/>
    <w:rsid w:val="00D84147"/>
    <w:rsid w:val="00D847D3"/>
    <w:rsid w:val="00D85926"/>
    <w:rsid w:val="00D86246"/>
    <w:rsid w:val="00D8634A"/>
    <w:rsid w:val="00D86614"/>
    <w:rsid w:val="00D86E03"/>
    <w:rsid w:val="00D875F6"/>
    <w:rsid w:val="00D87767"/>
    <w:rsid w:val="00D877B2"/>
    <w:rsid w:val="00D87E72"/>
    <w:rsid w:val="00D9015E"/>
    <w:rsid w:val="00D907A9"/>
    <w:rsid w:val="00D90B6C"/>
    <w:rsid w:val="00D90DB1"/>
    <w:rsid w:val="00D91324"/>
    <w:rsid w:val="00D91EDF"/>
    <w:rsid w:val="00D9252B"/>
    <w:rsid w:val="00D925FA"/>
    <w:rsid w:val="00D92BEC"/>
    <w:rsid w:val="00D92C84"/>
    <w:rsid w:val="00D93BBE"/>
    <w:rsid w:val="00D95105"/>
    <w:rsid w:val="00D9532A"/>
    <w:rsid w:val="00D9685C"/>
    <w:rsid w:val="00DA0487"/>
    <w:rsid w:val="00DA054B"/>
    <w:rsid w:val="00DA0B35"/>
    <w:rsid w:val="00DA1581"/>
    <w:rsid w:val="00DA1968"/>
    <w:rsid w:val="00DA5D84"/>
    <w:rsid w:val="00DA5F57"/>
    <w:rsid w:val="00DA6D18"/>
    <w:rsid w:val="00DA7961"/>
    <w:rsid w:val="00DB0DE4"/>
    <w:rsid w:val="00DB15F8"/>
    <w:rsid w:val="00DB1DD9"/>
    <w:rsid w:val="00DB23D4"/>
    <w:rsid w:val="00DB406C"/>
    <w:rsid w:val="00DB47AB"/>
    <w:rsid w:val="00DB5FC2"/>
    <w:rsid w:val="00DB6F3F"/>
    <w:rsid w:val="00DB7248"/>
    <w:rsid w:val="00DC1A6A"/>
    <w:rsid w:val="00DC255E"/>
    <w:rsid w:val="00DC3A4D"/>
    <w:rsid w:val="00DC3B23"/>
    <w:rsid w:val="00DC3BE1"/>
    <w:rsid w:val="00DC6E73"/>
    <w:rsid w:val="00DD06E9"/>
    <w:rsid w:val="00DD0B0A"/>
    <w:rsid w:val="00DD1D1E"/>
    <w:rsid w:val="00DD23AB"/>
    <w:rsid w:val="00DD2775"/>
    <w:rsid w:val="00DD2C54"/>
    <w:rsid w:val="00DD3AFA"/>
    <w:rsid w:val="00DD3B6A"/>
    <w:rsid w:val="00DD4F29"/>
    <w:rsid w:val="00DD5BF3"/>
    <w:rsid w:val="00DD6292"/>
    <w:rsid w:val="00DD6E88"/>
    <w:rsid w:val="00DD7121"/>
    <w:rsid w:val="00DD7447"/>
    <w:rsid w:val="00DE1240"/>
    <w:rsid w:val="00DE21DF"/>
    <w:rsid w:val="00DE2E16"/>
    <w:rsid w:val="00DE3EDD"/>
    <w:rsid w:val="00DE525C"/>
    <w:rsid w:val="00DE5579"/>
    <w:rsid w:val="00DE6A42"/>
    <w:rsid w:val="00DE7ABF"/>
    <w:rsid w:val="00DE7D96"/>
    <w:rsid w:val="00DF0EEC"/>
    <w:rsid w:val="00DF1FBE"/>
    <w:rsid w:val="00DF235C"/>
    <w:rsid w:val="00DF484D"/>
    <w:rsid w:val="00DF5034"/>
    <w:rsid w:val="00DF5A39"/>
    <w:rsid w:val="00DF686C"/>
    <w:rsid w:val="00DF6B94"/>
    <w:rsid w:val="00DF75CC"/>
    <w:rsid w:val="00E002AC"/>
    <w:rsid w:val="00E00359"/>
    <w:rsid w:val="00E00B1F"/>
    <w:rsid w:val="00E02013"/>
    <w:rsid w:val="00E02D02"/>
    <w:rsid w:val="00E0323E"/>
    <w:rsid w:val="00E03336"/>
    <w:rsid w:val="00E0362D"/>
    <w:rsid w:val="00E05099"/>
    <w:rsid w:val="00E05EBA"/>
    <w:rsid w:val="00E07869"/>
    <w:rsid w:val="00E106DC"/>
    <w:rsid w:val="00E1094C"/>
    <w:rsid w:val="00E11046"/>
    <w:rsid w:val="00E111B8"/>
    <w:rsid w:val="00E11611"/>
    <w:rsid w:val="00E12842"/>
    <w:rsid w:val="00E12BE3"/>
    <w:rsid w:val="00E131B2"/>
    <w:rsid w:val="00E141AE"/>
    <w:rsid w:val="00E14ADE"/>
    <w:rsid w:val="00E15806"/>
    <w:rsid w:val="00E201CF"/>
    <w:rsid w:val="00E205BD"/>
    <w:rsid w:val="00E20659"/>
    <w:rsid w:val="00E214CF"/>
    <w:rsid w:val="00E22409"/>
    <w:rsid w:val="00E22717"/>
    <w:rsid w:val="00E22D29"/>
    <w:rsid w:val="00E23542"/>
    <w:rsid w:val="00E236DE"/>
    <w:rsid w:val="00E23B59"/>
    <w:rsid w:val="00E23D50"/>
    <w:rsid w:val="00E23DB8"/>
    <w:rsid w:val="00E248E8"/>
    <w:rsid w:val="00E2509B"/>
    <w:rsid w:val="00E252FA"/>
    <w:rsid w:val="00E266E7"/>
    <w:rsid w:val="00E26C5E"/>
    <w:rsid w:val="00E30089"/>
    <w:rsid w:val="00E304EA"/>
    <w:rsid w:val="00E32229"/>
    <w:rsid w:val="00E333DF"/>
    <w:rsid w:val="00E33C51"/>
    <w:rsid w:val="00E342E1"/>
    <w:rsid w:val="00E349BE"/>
    <w:rsid w:val="00E34C2D"/>
    <w:rsid w:val="00E34DCA"/>
    <w:rsid w:val="00E36339"/>
    <w:rsid w:val="00E36D42"/>
    <w:rsid w:val="00E37F15"/>
    <w:rsid w:val="00E41373"/>
    <w:rsid w:val="00E42176"/>
    <w:rsid w:val="00E4329F"/>
    <w:rsid w:val="00E43468"/>
    <w:rsid w:val="00E43981"/>
    <w:rsid w:val="00E44A65"/>
    <w:rsid w:val="00E44F1C"/>
    <w:rsid w:val="00E45B72"/>
    <w:rsid w:val="00E463E8"/>
    <w:rsid w:val="00E474A1"/>
    <w:rsid w:val="00E47FBA"/>
    <w:rsid w:val="00E51EC5"/>
    <w:rsid w:val="00E523E4"/>
    <w:rsid w:val="00E52534"/>
    <w:rsid w:val="00E52694"/>
    <w:rsid w:val="00E534F2"/>
    <w:rsid w:val="00E53D49"/>
    <w:rsid w:val="00E551C7"/>
    <w:rsid w:val="00E56670"/>
    <w:rsid w:val="00E5709E"/>
    <w:rsid w:val="00E57660"/>
    <w:rsid w:val="00E60836"/>
    <w:rsid w:val="00E60C55"/>
    <w:rsid w:val="00E61DC4"/>
    <w:rsid w:val="00E621D3"/>
    <w:rsid w:val="00E62D6D"/>
    <w:rsid w:val="00E6307D"/>
    <w:rsid w:val="00E639A4"/>
    <w:rsid w:val="00E63D3F"/>
    <w:rsid w:val="00E64927"/>
    <w:rsid w:val="00E649AA"/>
    <w:rsid w:val="00E65191"/>
    <w:rsid w:val="00E65252"/>
    <w:rsid w:val="00E652FB"/>
    <w:rsid w:val="00E66881"/>
    <w:rsid w:val="00E66BA0"/>
    <w:rsid w:val="00E7253C"/>
    <w:rsid w:val="00E73772"/>
    <w:rsid w:val="00E748B3"/>
    <w:rsid w:val="00E75544"/>
    <w:rsid w:val="00E75B57"/>
    <w:rsid w:val="00E77405"/>
    <w:rsid w:val="00E77CBC"/>
    <w:rsid w:val="00E80592"/>
    <w:rsid w:val="00E815B7"/>
    <w:rsid w:val="00E82258"/>
    <w:rsid w:val="00E8254B"/>
    <w:rsid w:val="00E826FD"/>
    <w:rsid w:val="00E82A0D"/>
    <w:rsid w:val="00E82E6E"/>
    <w:rsid w:val="00E837D9"/>
    <w:rsid w:val="00E838CF"/>
    <w:rsid w:val="00E840D6"/>
    <w:rsid w:val="00E84ABB"/>
    <w:rsid w:val="00E84B13"/>
    <w:rsid w:val="00E84C62"/>
    <w:rsid w:val="00E84C74"/>
    <w:rsid w:val="00E863CC"/>
    <w:rsid w:val="00E87265"/>
    <w:rsid w:val="00E8730A"/>
    <w:rsid w:val="00E87FB5"/>
    <w:rsid w:val="00E90043"/>
    <w:rsid w:val="00E901C4"/>
    <w:rsid w:val="00E9032B"/>
    <w:rsid w:val="00E90CC6"/>
    <w:rsid w:val="00E91566"/>
    <w:rsid w:val="00E91BED"/>
    <w:rsid w:val="00E91CA5"/>
    <w:rsid w:val="00E9212D"/>
    <w:rsid w:val="00E92571"/>
    <w:rsid w:val="00E92781"/>
    <w:rsid w:val="00E93121"/>
    <w:rsid w:val="00E94923"/>
    <w:rsid w:val="00E95138"/>
    <w:rsid w:val="00E956B1"/>
    <w:rsid w:val="00E96682"/>
    <w:rsid w:val="00E96FB0"/>
    <w:rsid w:val="00E9790E"/>
    <w:rsid w:val="00E97F60"/>
    <w:rsid w:val="00EA00AD"/>
    <w:rsid w:val="00EA0506"/>
    <w:rsid w:val="00EA0698"/>
    <w:rsid w:val="00EA0E4F"/>
    <w:rsid w:val="00EA16B3"/>
    <w:rsid w:val="00EA2663"/>
    <w:rsid w:val="00EA2CED"/>
    <w:rsid w:val="00EA31E9"/>
    <w:rsid w:val="00EA3443"/>
    <w:rsid w:val="00EA41AE"/>
    <w:rsid w:val="00EA4561"/>
    <w:rsid w:val="00EA4B3E"/>
    <w:rsid w:val="00EA52C2"/>
    <w:rsid w:val="00EA53A3"/>
    <w:rsid w:val="00EA54E6"/>
    <w:rsid w:val="00EA5C36"/>
    <w:rsid w:val="00EA60B3"/>
    <w:rsid w:val="00EA6AC5"/>
    <w:rsid w:val="00EA7FFD"/>
    <w:rsid w:val="00EB0C2F"/>
    <w:rsid w:val="00EB2329"/>
    <w:rsid w:val="00EB2646"/>
    <w:rsid w:val="00EB2865"/>
    <w:rsid w:val="00EB29DA"/>
    <w:rsid w:val="00EB2CC7"/>
    <w:rsid w:val="00EB3C83"/>
    <w:rsid w:val="00EB4785"/>
    <w:rsid w:val="00EB51E1"/>
    <w:rsid w:val="00EB5220"/>
    <w:rsid w:val="00EB5738"/>
    <w:rsid w:val="00EB7657"/>
    <w:rsid w:val="00EC102B"/>
    <w:rsid w:val="00EC2085"/>
    <w:rsid w:val="00EC2F1D"/>
    <w:rsid w:val="00EC5A37"/>
    <w:rsid w:val="00EC61D6"/>
    <w:rsid w:val="00EC6A09"/>
    <w:rsid w:val="00ED05F2"/>
    <w:rsid w:val="00ED0DBE"/>
    <w:rsid w:val="00ED1827"/>
    <w:rsid w:val="00ED2367"/>
    <w:rsid w:val="00ED4044"/>
    <w:rsid w:val="00ED408C"/>
    <w:rsid w:val="00ED4FE6"/>
    <w:rsid w:val="00ED53C3"/>
    <w:rsid w:val="00ED6E40"/>
    <w:rsid w:val="00ED7213"/>
    <w:rsid w:val="00EE1C23"/>
    <w:rsid w:val="00EE225D"/>
    <w:rsid w:val="00EE3A37"/>
    <w:rsid w:val="00EE3AB5"/>
    <w:rsid w:val="00EE3D6C"/>
    <w:rsid w:val="00EE496F"/>
    <w:rsid w:val="00EE4D7B"/>
    <w:rsid w:val="00EE7FAD"/>
    <w:rsid w:val="00EF1BD0"/>
    <w:rsid w:val="00EF20F0"/>
    <w:rsid w:val="00EF236C"/>
    <w:rsid w:val="00EF262F"/>
    <w:rsid w:val="00EF2F86"/>
    <w:rsid w:val="00EF4769"/>
    <w:rsid w:val="00EF60C3"/>
    <w:rsid w:val="00EF6404"/>
    <w:rsid w:val="00EF6E99"/>
    <w:rsid w:val="00EF7A79"/>
    <w:rsid w:val="00F00D98"/>
    <w:rsid w:val="00F01899"/>
    <w:rsid w:val="00F02D92"/>
    <w:rsid w:val="00F031B0"/>
    <w:rsid w:val="00F032DB"/>
    <w:rsid w:val="00F0384B"/>
    <w:rsid w:val="00F03B10"/>
    <w:rsid w:val="00F0642F"/>
    <w:rsid w:val="00F066C2"/>
    <w:rsid w:val="00F06BFC"/>
    <w:rsid w:val="00F0747E"/>
    <w:rsid w:val="00F109DA"/>
    <w:rsid w:val="00F11407"/>
    <w:rsid w:val="00F117F7"/>
    <w:rsid w:val="00F12607"/>
    <w:rsid w:val="00F12BC9"/>
    <w:rsid w:val="00F132AB"/>
    <w:rsid w:val="00F143A9"/>
    <w:rsid w:val="00F15649"/>
    <w:rsid w:val="00F1583D"/>
    <w:rsid w:val="00F15987"/>
    <w:rsid w:val="00F178B3"/>
    <w:rsid w:val="00F20147"/>
    <w:rsid w:val="00F203A8"/>
    <w:rsid w:val="00F205D3"/>
    <w:rsid w:val="00F20A2B"/>
    <w:rsid w:val="00F212BF"/>
    <w:rsid w:val="00F21A1F"/>
    <w:rsid w:val="00F24111"/>
    <w:rsid w:val="00F24777"/>
    <w:rsid w:val="00F24C6C"/>
    <w:rsid w:val="00F2575E"/>
    <w:rsid w:val="00F25DD0"/>
    <w:rsid w:val="00F2683B"/>
    <w:rsid w:val="00F3062E"/>
    <w:rsid w:val="00F30CAB"/>
    <w:rsid w:val="00F31731"/>
    <w:rsid w:val="00F31CDC"/>
    <w:rsid w:val="00F3211A"/>
    <w:rsid w:val="00F32479"/>
    <w:rsid w:val="00F32837"/>
    <w:rsid w:val="00F33EB1"/>
    <w:rsid w:val="00F35016"/>
    <w:rsid w:val="00F35204"/>
    <w:rsid w:val="00F35431"/>
    <w:rsid w:val="00F36468"/>
    <w:rsid w:val="00F3665C"/>
    <w:rsid w:val="00F36833"/>
    <w:rsid w:val="00F3756D"/>
    <w:rsid w:val="00F37A58"/>
    <w:rsid w:val="00F4097C"/>
    <w:rsid w:val="00F426B2"/>
    <w:rsid w:val="00F447B8"/>
    <w:rsid w:val="00F45D64"/>
    <w:rsid w:val="00F46052"/>
    <w:rsid w:val="00F46C6C"/>
    <w:rsid w:val="00F47A79"/>
    <w:rsid w:val="00F501C3"/>
    <w:rsid w:val="00F5082E"/>
    <w:rsid w:val="00F50A7C"/>
    <w:rsid w:val="00F510F1"/>
    <w:rsid w:val="00F51323"/>
    <w:rsid w:val="00F53597"/>
    <w:rsid w:val="00F53E06"/>
    <w:rsid w:val="00F56BF4"/>
    <w:rsid w:val="00F57A2F"/>
    <w:rsid w:val="00F600A5"/>
    <w:rsid w:val="00F608D9"/>
    <w:rsid w:val="00F60EFB"/>
    <w:rsid w:val="00F61C3B"/>
    <w:rsid w:val="00F627B9"/>
    <w:rsid w:val="00F628DD"/>
    <w:rsid w:val="00F62990"/>
    <w:rsid w:val="00F63A4F"/>
    <w:rsid w:val="00F63B2F"/>
    <w:rsid w:val="00F64A4A"/>
    <w:rsid w:val="00F66F25"/>
    <w:rsid w:val="00F71BD5"/>
    <w:rsid w:val="00F71E65"/>
    <w:rsid w:val="00F755BA"/>
    <w:rsid w:val="00F7586E"/>
    <w:rsid w:val="00F75D23"/>
    <w:rsid w:val="00F75E7F"/>
    <w:rsid w:val="00F76226"/>
    <w:rsid w:val="00F779BC"/>
    <w:rsid w:val="00F77D94"/>
    <w:rsid w:val="00F80DFA"/>
    <w:rsid w:val="00F81B79"/>
    <w:rsid w:val="00F8343B"/>
    <w:rsid w:val="00F83626"/>
    <w:rsid w:val="00F840AC"/>
    <w:rsid w:val="00F84F75"/>
    <w:rsid w:val="00F860B6"/>
    <w:rsid w:val="00F87AE4"/>
    <w:rsid w:val="00F918C8"/>
    <w:rsid w:val="00F91CFE"/>
    <w:rsid w:val="00F92057"/>
    <w:rsid w:val="00F94575"/>
    <w:rsid w:val="00F94D8F"/>
    <w:rsid w:val="00F9644D"/>
    <w:rsid w:val="00F96E3F"/>
    <w:rsid w:val="00F97565"/>
    <w:rsid w:val="00F97B48"/>
    <w:rsid w:val="00FA10F6"/>
    <w:rsid w:val="00FA36D8"/>
    <w:rsid w:val="00FA3A02"/>
    <w:rsid w:val="00FA3F31"/>
    <w:rsid w:val="00FA42D9"/>
    <w:rsid w:val="00FA50D0"/>
    <w:rsid w:val="00FA58F9"/>
    <w:rsid w:val="00FA5E02"/>
    <w:rsid w:val="00FA6D01"/>
    <w:rsid w:val="00FA72FB"/>
    <w:rsid w:val="00FB00A2"/>
    <w:rsid w:val="00FB098E"/>
    <w:rsid w:val="00FB1AA2"/>
    <w:rsid w:val="00FB2C38"/>
    <w:rsid w:val="00FB38A7"/>
    <w:rsid w:val="00FB3BBE"/>
    <w:rsid w:val="00FB4796"/>
    <w:rsid w:val="00FB4E59"/>
    <w:rsid w:val="00FB6A02"/>
    <w:rsid w:val="00FC086D"/>
    <w:rsid w:val="00FC08C2"/>
    <w:rsid w:val="00FC0D60"/>
    <w:rsid w:val="00FC1A75"/>
    <w:rsid w:val="00FC1F06"/>
    <w:rsid w:val="00FC2E99"/>
    <w:rsid w:val="00FC5BE3"/>
    <w:rsid w:val="00FC5CD5"/>
    <w:rsid w:val="00FC5D82"/>
    <w:rsid w:val="00FC62EB"/>
    <w:rsid w:val="00FC68D8"/>
    <w:rsid w:val="00FC6CE1"/>
    <w:rsid w:val="00FC706C"/>
    <w:rsid w:val="00FC7194"/>
    <w:rsid w:val="00FD1826"/>
    <w:rsid w:val="00FD1FC4"/>
    <w:rsid w:val="00FD35FC"/>
    <w:rsid w:val="00FD3880"/>
    <w:rsid w:val="00FD45C6"/>
    <w:rsid w:val="00FD4C1C"/>
    <w:rsid w:val="00FD4CF7"/>
    <w:rsid w:val="00FD64CA"/>
    <w:rsid w:val="00FD6981"/>
    <w:rsid w:val="00FD6C0D"/>
    <w:rsid w:val="00FD701E"/>
    <w:rsid w:val="00FE0368"/>
    <w:rsid w:val="00FE0B5E"/>
    <w:rsid w:val="00FE1A0F"/>
    <w:rsid w:val="00FE268B"/>
    <w:rsid w:val="00FE3E09"/>
    <w:rsid w:val="00FE62BD"/>
    <w:rsid w:val="00FE729E"/>
    <w:rsid w:val="00FE7430"/>
    <w:rsid w:val="00FE7609"/>
    <w:rsid w:val="00FE7910"/>
    <w:rsid w:val="00FF16C1"/>
    <w:rsid w:val="00FF1955"/>
    <w:rsid w:val="00FF2ED0"/>
    <w:rsid w:val="00FF43C1"/>
    <w:rsid w:val="00FF5B2F"/>
    <w:rsid w:val="00FF5B75"/>
    <w:rsid w:val="00FF607C"/>
    <w:rsid w:val="00FF6130"/>
    <w:rsid w:val="00FF66E1"/>
    <w:rsid w:val="00FF67A5"/>
    <w:rsid w:val="00FF69F3"/>
    <w:rsid w:val="00FF6B1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195A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241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4195A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19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2419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419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23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3E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rsid w:val="00CB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B781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page number"/>
    <w:basedOn w:val="a0"/>
    <w:rsid w:val="00CB7815"/>
  </w:style>
  <w:style w:type="paragraph" w:customStyle="1" w:styleId="ac">
    <w:name w:val="Знак Знак Знак Знак"/>
    <w:basedOn w:val="a"/>
    <w:rsid w:val="00CB781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CB7815"/>
  </w:style>
  <w:style w:type="paragraph" w:styleId="ad">
    <w:name w:val="No Spacing"/>
    <w:uiPriority w:val="1"/>
    <w:qFormat/>
    <w:rsid w:val="00CB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195A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241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4195A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19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2419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419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23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3E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rsid w:val="00CB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B781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page number"/>
    <w:basedOn w:val="a0"/>
    <w:rsid w:val="00CB7815"/>
  </w:style>
  <w:style w:type="paragraph" w:customStyle="1" w:styleId="ac">
    <w:name w:val="Знак Знак Знак Знак"/>
    <w:basedOn w:val="a"/>
    <w:rsid w:val="00CB781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CB7815"/>
  </w:style>
  <w:style w:type="paragraph" w:styleId="ad">
    <w:name w:val="No Spacing"/>
    <w:uiPriority w:val="1"/>
    <w:qFormat/>
    <w:rsid w:val="00CB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E267-8C7D-453E-BAFD-D0067C65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5766</Words>
  <Characters>32869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oo-berdieva</dc:creator>
  <cp:lastModifiedBy>Пользователь Windows</cp:lastModifiedBy>
  <cp:revision>2</cp:revision>
  <cp:lastPrinted>2020-11-28T05:18:00Z</cp:lastPrinted>
  <dcterms:created xsi:type="dcterms:W3CDTF">2020-11-28T05:23:00Z</dcterms:created>
  <dcterms:modified xsi:type="dcterms:W3CDTF">2020-11-28T05:23:00Z</dcterms:modified>
</cp:coreProperties>
</file>